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B5F" w:rsidRPr="008F5B5F" w:rsidRDefault="008F5B5F" w:rsidP="008F5B5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Arial"/>
          <w:b/>
          <w:bCs/>
          <w:caps/>
          <w:spacing w:val="-57"/>
          <w:sz w:val="20"/>
          <w:szCs w:val="20"/>
          <w:lang w:eastAsia="ru-RU"/>
        </w:rPr>
      </w:pPr>
      <w:r w:rsidRPr="008F5B5F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1.5.3. Дошкольный возраст (от трех до семи лет)</w:t>
      </w:r>
      <w:r w:rsidRPr="008F5B5F">
        <w:rPr>
          <w:rFonts w:ascii="Times New Roman" w:eastAsia="Times New Roman" w:hAnsi="Times New Roman" w:cs="Arial"/>
          <w:b/>
          <w:bCs/>
          <w:caps/>
          <w:spacing w:val="-57"/>
          <w:sz w:val="20"/>
          <w:szCs w:val="20"/>
          <w:lang w:eastAsia="ru-RU"/>
        </w:rPr>
        <w:t xml:space="preserve"> </w:t>
      </w:r>
    </w:p>
    <w:p w:rsidR="008F5B5F" w:rsidRPr="008F5B5F" w:rsidRDefault="008F5B5F" w:rsidP="008F5B5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</w:pPr>
      <w:r w:rsidRPr="008F5B5F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1.5.3.1. Вторая</w:t>
      </w:r>
      <w:r w:rsidRPr="008F5B5F">
        <w:rPr>
          <w:rFonts w:ascii="Times New Roman" w:eastAsia="Times New Roman" w:hAnsi="Times New Roman" w:cs="Arial"/>
          <w:b/>
          <w:bCs/>
          <w:caps/>
          <w:spacing w:val="-1"/>
          <w:sz w:val="20"/>
          <w:szCs w:val="20"/>
          <w:lang w:eastAsia="ru-RU"/>
        </w:rPr>
        <w:t xml:space="preserve"> </w:t>
      </w:r>
      <w:r w:rsidRPr="008F5B5F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младшая группа</w:t>
      </w:r>
      <w:r w:rsidRPr="008F5B5F">
        <w:rPr>
          <w:rFonts w:ascii="Times New Roman" w:eastAsia="Times New Roman" w:hAnsi="Times New Roman" w:cs="Arial"/>
          <w:b/>
          <w:bCs/>
          <w:caps/>
          <w:spacing w:val="-1"/>
          <w:sz w:val="20"/>
          <w:szCs w:val="20"/>
          <w:lang w:eastAsia="ru-RU"/>
        </w:rPr>
        <w:t xml:space="preserve"> </w:t>
      </w:r>
      <w:r w:rsidRPr="008F5B5F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(четвертый год</w:t>
      </w:r>
      <w:r w:rsidRPr="008F5B5F">
        <w:rPr>
          <w:rFonts w:ascii="Times New Roman" w:eastAsia="Times New Roman" w:hAnsi="Times New Roman" w:cs="Arial"/>
          <w:b/>
          <w:bCs/>
          <w:caps/>
          <w:spacing w:val="-1"/>
          <w:sz w:val="20"/>
          <w:szCs w:val="20"/>
          <w:lang w:eastAsia="ru-RU"/>
        </w:rPr>
        <w:t xml:space="preserve"> </w:t>
      </w:r>
      <w:r w:rsidRPr="008F5B5F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жизни)</w:t>
      </w:r>
    </w:p>
    <w:p w:rsidR="008F5B5F" w:rsidRPr="008F5B5F" w:rsidRDefault="008F5B5F" w:rsidP="008F5B5F">
      <w:pPr>
        <w:keepNext/>
        <w:keepLines/>
        <w:spacing w:after="0" w:line="240" w:lineRule="auto"/>
        <w:ind w:firstLine="709"/>
        <w:jc w:val="both"/>
        <w:outlineLvl w:val="1"/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</w:pPr>
      <w:proofErr w:type="spellStart"/>
      <w:r w:rsidRPr="008F5B5F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Росто</w:t>
      </w:r>
      <w:proofErr w:type="spellEnd"/>
      <w:r w:rsidRPr="008F5B5F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-весовые</w:t>
      </w:r>
      <w:r w:rsidRPr="008F5B5F">
        <w:rPr>
          <w:rFonts w:ascii="Cambria" w:eastAsia="Times New Roman" w:hAnsi="Cambria" w:cs="Times New Roman"/>
          <w:color w:val="365F91"/>
          <w:spacing w:val="-3"/>
          <w:sz w:val="20"/>
          <w:szCs w:val="20"/>
          <w:lang w:eastAsia="ru-RU"/>
        </w:rPr>
        <w:t xml:space="preserve"> </w:t>
      </w:r>
      <w:r w:rsidRPr="008F5B5F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характеристики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sz w:val="20"/>
          <w:szCs w:val="20"/>
        </w:rPr>
        <w:t>Средний вес у мальчиков к четырем годам достигает 17 кг, у девочек – 16 кг. Средний рост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8F5B5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мальчиков к</w:t>
      </w:r>
      <w:r w:rsidRPr="008F5B5F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четырем годам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достигает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102 см,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8F5B5F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девочек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8F5B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100,6 см.</w:t>
      </w:r>
    </w:p>
    <w:p w:rsidR="008F5B5F" w:rsidRPr="008F5B5F" w:rsidRDefault="008F5B5F" w:rsidP="008F5B5F">
      <w:pPr>
        <w:keepNext/>
        <w:keepLines/>
        <w:spacing w:after="0" w:line="240" w:lineRule="auto"/>
        <w:ind w:firstLine="709"/>
        <w:jc w:val="both"/>
        <w:outlineLvl w:val="1"/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</w:pPr>
      <w:r w:rsidRPr="008F5B5F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Функциональное</w:t>
      </w:r>
      <w:r w:rsidRPr="008F5B5F">
        <w:rPr>
          <w:rFonts w:ascii="Cambria" w:eastAsia="Times New Roman" w:hAnsi="Cambria" w:cs="Times New Roman"/>
          <w:color w:val="365F91"/>
          <w:spacing w:val="-4"/>
          <w:sz w:val="20"/>
          <w:szCs w:val="20"/>
          <w:lang w:eastAsia="ru-RU"/>
        </w:rPr>
        <w:t xml:space="preserve"> </w:t>
      </w:r>
      <w:r w:rsidRPr="008F5B5F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созревание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sz w:val="20"/>
          <w:szCs w:val="20"/>
        </w:rPr>
        <w:t>В данном возрасте уровень развития скелета и мышечной системы определяет возможность</w:t>
      </w:r>
      <w:r w:rsidRPr="008F5B5F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формирования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осанки,</w:t>
      </w:r>
      <w:r w:rsidRPr="008F5B5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свода</w:t>
      </w:r>
      <w:r w:rsidRPr="008F5B5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стопы, базовых</w:t>
      </w:r>
      <w:r w:rsidRPr="008F5B5F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двигательных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стереотипов.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sz w:val="20"/>
          <w:szCs w:val="20"/>
        </w:rPr>
        <w:t>Продолжается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формирование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физиологических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систем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организма: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дыхания,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кровообращения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терморегуляции, обеспечения обмена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веществ.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sz w:val="20"/>
          <w:szCs w:val="20"/>
        </w:rPr>
        <w:t>Данный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возраст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характеризуется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интенсивным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созреванием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нейронного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аппарата</w:t>
      </w:r>
      <w:r w:rsidRPr="008F5B5F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проекционной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 ассоциативной</w:t>
      </w:r>
      <w:r w:rsidRPr="008F5B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коры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больших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полушарий.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>Психические</w:t>
      </w:r>
      <w:r w:rsidRPr="008F5B5F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>функции.</w:t>
      </w:r>
      <w:r w:rsidRPr="008F5B5F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три-четыре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года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память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ребенка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носит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непроизвольный,</w:t>
      </w:r>
      <w:r w:rsidRPr="008F5B5F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непосредственный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характер.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Наряду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непроизвольной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памятью,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начинает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формироваться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произвольная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память.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Ребенок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запоминает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эмоционально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значимую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информацию.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основе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накопления</w:t>
      </w:r>
      <w:r w:rsidRPr="008F5B5F"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представлений</w:t>
      </w:r>
      <w:r w:rsidRPr="008F5B5F">
        <w:rPr>
          <w:rFonts w:ascii="Times New Roman" w:eastAsia="Times New Roman" w:hAnsi="Times New Roman" w:cs="Times New Roman"/>
          <w:spacing w:val="50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8F5B5F"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предметах</w:t>
      </w:r>
      <w:r w:rsidRPr="008F5B5F">
        <w:rPr>
          <w:rFonts w:ascii="Times New Roman" w:eastAsia="Times New Roman" w:hAnsi="Times New Roman" w:cs="Times New Roman"/>
          <w:spacing w:val="53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окружающего</w:t>
      </w:r>
      <w:r w:rsidRPr="008F5B5F">
        <w:rPr>
          <w:rFonts w:ascii="Times New Roman" w:eastAsia="Times New Roman" w:hAnsi="Times New Roman" w:cs="Times New Roman"/>
          <w:spacing w:val="5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мира</w:t>
      </w:r>
      <w:r w:rsidRPr="008F5B5F">
        <w:rPr>
          <w:rFonts w:ascii="Times New Roman" w:eastAsia="Times New Roman" w:hAnsi="Times New Roman" w:cs="Times New Roman"/>
          <w:spacing w:val="5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8F5B5F"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ребенка</w:t>
      </w:r>
      <w:r w:rsidRPr="008F5B5F">
        <w:rPr>
          <w:rFonts w:ascii="Times New Roman" w:eastAsia="Times New Roman" w:hAnsi="Times New Roman" w:cs="Times New Roman"/>
          <w:spacing w:val="5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интенсивно</w:t>
      </w:r>
      <w:r w:rsidRPr="008F5B5F">
        <w:rPr>
          <w:rFonts w:ascii="Times New Roman" w:eastAsia="Times New Roman" w:hAnsi="Times New Roman" w:cs="Times New Roman"/>
          <w:spacing w:val="5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развивается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sz w:val="20"/>
          <w:szCs w:val="20"/>
        </w:rPr>
        <w:t>образное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мышление,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воображение.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Продолжается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формирование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речи,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накопление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словаря,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развитие</w:t>
      </w:r>
      <w:r w:rsidRPr="008F5B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связной речи.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sz w:val="20"/>
          <w:szCs w:val="20"/>
        </w:rPr>
        <w:t xml:space="preserve">В три-четыре года внимание </w:t>
      </w:r>
      <w:proofErr w:type="spellStart"/>
      <w:r w:rsidRPr="008F5B5F">
        <w:rPr>
          <w:rFonts w:ascii="Times New Roman" w:eastAsia="Times New Roman" w:hAnsi="Times New Roman" w:cs="Times New Roman"/>
          <w:sz w:val="20"/>
          <w:szCs w:val="20"/>
        </w:rPr>
        <w:t>ребѐнка</w:t>
      </w:r>
      <w:proofErr w:type="spellEnd"/>
      <w:r w:rsidRPr="008F5B5F">
        <w:rPr>
          <w:rFonts w:ascii="Times New Roman" w:eastAsia="Times New Roman" w:hAnsi="Times New Roman" w:cs="Times New Roman"/>
          <w:sz w:val="20"/>
          <w:szCs w:val="20"/>
        </w:rPr>
        <w:t xml:space="preserve"> носит непроизвольный, непосредственный характер.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Отмечается двусторонняя связь восприятия и внимания – внимание регулируется восприятием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(увидел яркое – обратил внимание). В младшем дошкольном возрасте развивается перцептивная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 xml:space="preserve">деятельность. Дети от использования </w:t>
      </w:r>
      <w:proofErr w:type="spellStart"/>
      <w:r w:rsidRPr="008F5B5F">
        <w:rPr>
          <w:rFonts w:ascii="Times New Roman" w:eastAsia="Times New Roman" w:hAnsi="Times New Roman" w:cs="Times New Roman"/>
          <w:sz w:val="20"/>
          <w:szCs w:val="20"/>
        </w:rPr>
        <w:t>предэталонов</w:t>
      </w:r>
      <w:proofErr w:type="spellEnd"/>
      <w:r w:rsidRPr="008F5B5F">
        <w:rPr>
          <w:rFonts w:ascii="Times New Roman" w:eastAsia="Times New Roman" w:hAnsi="Times New Roman" w:cs="Times New Roman"/>
          <w:sz w:val="20"/>
          <w:szCs w:val="20"/>
        </w:rPr>
        <w:t xml:space="preserve"> — индивидуальных единиц восприятия —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переходят к сенсорным эталонам — культурно выработанным средствам восприятия. К концу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младшего дошкольного возраста дети могут воспринимать до пяти и более форм предметов и до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семи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более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цветов,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способны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дифференцировать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предметы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величине,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ориентироваться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пространстве группы детского сада, а при определенной организации образовательного процесса и</w:t>
      </w:r>
      <w:r w:rsidRPr="008F5B5F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во</w:t>
      </w:r>
      <w:r w:rsidRPr="008F5B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всех</w:t>
      </w:r>
      <w:r w:rsidRPr="008F5B5F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знакомых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ему</w:t>
      </w:r>
      <w:r w:rsidRPr="008F5B5F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помещениях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образовательной</w:t>
      </w:r>
      <w:r w:rsidRPr="008F5B5F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организации.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Детские виды деятельности.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Система значимых отношений ребенка с социальной средой</w:t>
      </w:r>
      <w:r w:rsidRPr="008F5B5F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определяется возможностями познавательной сферы, наличием образного мышления, наличием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самосознания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начальными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формами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произвольного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поведения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(действие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инструкции,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действие по образцу). Социальная ситуация развития характеризуется выраженным интересом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ребенка к системе социальных отношений между людьми (мама-дочка, врач-пациент), ребенок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хочет подражать взрослому, быть «как взрослый». Противоречие между стремлением быть «как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взрослый» и невозможностью непосредственного воплощения данного стремления приводит к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формированию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игровой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деятельности,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где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ребенок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доступной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для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него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отображает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систему человеческих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взаимоотношений,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осваивает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применяет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нормы 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правила общения 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взаимодействия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человека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разных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сферах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жизни.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Игра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детей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три-четыре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года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отличается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однообразием сюжетов, где центральным содержанием игровой деятельности является действие с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игрушкой, игра протекает либо в индивидуальной форме, либо в паре, нарушение логики игры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ребенком</w:t>
      </w:r>
      <w:r w:rsidRPr="008F5B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не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опротестовывается.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данный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период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начинают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формироваться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продуктивные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виды</w:t>
      </w:r>
      <w:r w:rsidRPr="008F5B5F">
        <w:rPr>
          <w:rFonts w:ascii="Times New Roman" w:eastAsia="Times New Roman" w:hAnsi="Times New Roman" w:cs="Times New Roman"/>
          <w:spacing w:val="6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деятельности,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формируются первичные навыки рисования, лепки, конструирования. Графические образы пока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бедны, у одних детей в изображениях отсутствуют детали, у других рисунки могут быть более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детализированы.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начинают активно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использовать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цвет.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sz w:val="20"/>
          <w:szCs w:val="20"/>
        </w:rPr>
        <w:t>Большое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значение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для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развития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мелкой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моторики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имеет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лепка.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способны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под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руководством взрослого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вылепить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простые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предметы.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sz w:val="20"/>
          <w:szCs w:val="20"/>
        </w:rPr>
        <w:t>Конструктивная деятельность в младшем дошкольном возрасте ограничена возведением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несложных построек</w:t>
      </w:r>
      <w:r w:rsidRPr="008F5B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8F5B5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образцу</w:t>
      </w:r>
      <w:r w:rsidRPr="008F5B5F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 по замыслу.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Коммуникация и социализация.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 xml:space="preserve">В общении </w:t>
      </w:r>
      <w:proofErr w:type="gramStart"/>
      <w:r w:rsidRPr="008F5B5F">
        <w:rPr>
          <w:rFonts w:ascii="Times New Roman" w:eastAsia="Times New Roman" w:hAnsi="Times New Roman" w:cs="Times New Roman"/>
          <w:sz w:val="20"/>
          <w:szCs w:val="20"/>
        </w:rPr>
        <w:t>со</w:t>
      </w:r>
      <w:proofErr w:type="gramEnd"/>
      <w:r w:rsidRPr="008F5B5F">
        <w:rPr>
          <w:rFonts w:ascii="Times New Roman" w:eastAsia="Times New Roman" w:hAnsi="Times New Roman" w:cs="Times New Roman"/>
          <w:sz w:val="20"/>
          <w:szCs w:val="20"/>
        </w:rPr>
        <w:t xml:space="preserve"> взрослыми, наряду с ситуативно-деловой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общения,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начинает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интенсивно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формироваться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8F5B5F">
        <w:rPr>
          <w:rFonts w:ascii="Times New Roman" w:eastAsia="Times New Roman" w:hAnsi="Times New Roman" w:cs="Times New Roman"/>
          <w:sz w:val="20"/>
          <w:szCs w:val="20"/>
        </w:rPr>
        <w:t>внеситуативно</w:t>
      </w:r>
      <w:proofErr w:type="spellEnd"/>
      <w:r w:rsidRPr="008F5B5F">
        <w:rPr>
          <w:rFonts w:ascii="Times New Roman" w:eastAsia="Times New Roman" w:hAnsi="Times New Roman" w:cs="Times New Roman"/>
          <w:sz w:val="20"/>
          <w:szCs w:val="20"/>
        </w:rPr>
        <w:t>-познавательная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общения,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формируются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основы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познавательного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общения.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сверстниками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интенсивно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формируется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ситуативно-деловая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общения,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что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определяется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становлением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игровой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деятельности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необходимостью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согласовывать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действия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другим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ребенком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ходе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игрового</w:t>
      </w:r>
      <w:r w:rsidRPr="008F5B5F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взаимодействия.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Положительно-индифферентное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отношение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сверстнику,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преобладающее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раннем возрасте, сменяется конкурентным типом отношения к сверстнику, где другой ребенок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выступает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качестве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средства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самопознания.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>Саморегуляция</w:t>
      </w:r>
      <w:proofErr w:type="spellEnd"/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.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 три года у ребенка преобладает ситуативное поведение, произвольное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поведение,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основном,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регулируется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взрослым.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этом</w:t>
      </w:r>
      <w:proofErr w:type="gramStart"/>
      <w:r w:rsidRPr="008F5B5F">
        <w:rPr>
          <w:rFonts w:ascii="Times New Roman" w:eastAsia="Times New Roman" w:hAnsi="Times New Roman" w:cs="Times New Roman"/>
          <w:sz w:val="20"/>
          <w:szCs w:val="20"/>
        </w:rPr>
        <w:t>,</w:t>
      </w:r>
      <w:proofErr w:type="gramEnd"/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ребенок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может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действовать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инструкции,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состоящей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из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2-3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указаний.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Слово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играет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большей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степени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побудительную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функцию,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сравнению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функцией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торможения.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Эмоции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выполняют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регулирующую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роль,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накапливается</w:t>
      </w:r>
      <w:r w:rsidRPr="008F5B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эмоциональный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опыт,</w:t>
      </w:r>
      <w:r w:rsidRPr="008F5B5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позволяющий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предвосхищать действия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ребенка.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>Личность и самооценка</w:t>
      </w:r>
      <w:r w:rsidRPr="008F5B5F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У ребенка начинает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формироваться периферия самосознания,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дифференцированная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самооценка.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Ребенок,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осознании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собственных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умений,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опирается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8F5B5F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оценку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взрослого,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четырем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годам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ребенок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начинает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сравнивать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свои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достижения</w:t>
      </w:r>
      <w:r w:rsidRPr="008F5B5F">
        <w:rPr>
          <w:rFonts w:ascii="Times New Roman" w:eastAsia="Times New Roman" w:hAnsi="Times New Roman" w:cs="Times New Roman"/>
          <w:spacing w:val="6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достижениями сверстников, что может повышать конфликтность между детьми. Данный возраст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связан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дебютом личности.</w:t>
      </w:r>
    </w:p>
    <w:p w:rsidR="008F5B5F" w:rsidRPr="008F5B5F" w:rsidRDefault="008F5B5F" w:rsidP="008F5B5F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5B5F" w:rsidRPr="008F5B5F" w:rsidRDefault="008F5B5F" w:rsidP="008F5B5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</w:pPr>
      <w:r w:rsidRPr="008F5B5F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lastRenderedPageBreak/>
        <w:t>1.5.3.2. Средняя</w:t>
      </w:r>
      <w:r w:rsidRPr="008F5B5F">
        <w:rPr>
          <w:rFonts w:ascii="Times New Roman" w:eastAsia="Times New Roman" w:hAnsi="Times New Roman" w:cs="Arial"/>
          <w:b/>
          <w:bCs/>
          <w:caps/>
          <w:spacing w:val="-3"/>
          <w:sz w:val="20"/>
          <w:szCs w:val="20"/>
          <w:lang w:eastAsia="ru-RU"/>
        </w:rPr>
        <w:t xml:space="preserve"> </w:t>
      </w:r>
      <w:r w:rsidRPr="008F5B5F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группа</w:t>
      </w:r>
      <w:r w:rsidRPr="008F5B5F">
        <w:rPr>
          <w:rFonts w:ascii="Times New Roman" w:eastAsia="Times New Roman" w:hAnsi="Times New Roman" w:cs="Arial"/>
          <w:b/>
          <w:bCs/>
          <w:caps/>
          <w:spacing w:val="-3"/>
          <w:sz w:val="20"/>
          <w:szCs w:val="20"/>
          <w:lang w:eastAsia="ru-RU"/>
        </w:rPr>
        <w:t xml:space="preserve"> </w:t>
      </w:r>
      <w:r w:rsidRPr="008F5B5F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(пятый</w:t>
      </w:r>
      <w:r w:rsidRPr="008F5B5F">
        <w:rPr>
          <w:rFonts w:ascii="Times New Roman" w:eastAsia="Times New Roman" w:hAnsi="Times New Roman" w:cs="Arial"/>
          <w:b/>
          <w:bCs/>
          <w:caps/>
          <w:spacing w:val="-4"/>
          <w:sz w:val="20"/>
          <w:szCs w:val="20"/>
          <w:lang w:eastAsia="ru-RU"/>
        </w:rPr>
        <w:t xml:space="preserve"> </w:t>
      </w:r>
      <w:r w:rsidRPr="008F5B5F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год</w:t>
      </w:r>
      <w:r w:rsidRPr="008F5B5F">
        <w:rPr>
          <w:rFonts w:ascii="Times New Roman" w:eastAsia="Times New Roman" w:hAnsi="Times New Roman" w:cs="Arial"/>
          <w:b/>
          <w:bCs/>
          <w:caps/>
          <w:spacing w:val="-4"/>
          <w:sz w:val="20"/>
          <w:szCs w:val="20"/>
          <w:lang w:eastAsia="ru-RU"/>
        </w:rPr>
        <w:t xml:space="preserve"> </w:t>
      </w:r>
      <w:r w:rsidRPr="008F5B5F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жизни)</w:t>
      </w:r>
    </w:p>
    <w:p w:rsidR="008F5B5F" w:rsidRPr="008F5B5F" w:rsidRDefault="008F5B5F" w:rsidP="008F5B5F">
      <w:pPr>
        <w:keepNext/>
        <w:keepLines/>
        <w:spacing w:after="0" w:line="240" w:lineRule="auto"/>
        <w:ind w:firstLine="709"/>
        <w:jc w:val="both"/>
        <w:outlineLvl w:val="1"/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</w:pPr>
      <w:proofErr w:type="spellStart"/>
      <w:r w:rsidRPr="008F5B5F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Росто</w:t>
      </w:r>
      <w:proofErr w:type="spellEnd"/>
      <w:r w:rsidRPr="008F5B5F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-весовые</w:t>
      </w:r>
      <w:r w:rsidRPr="008F5B5F">
        <w:rPr>
          <w:rFonts w:ascii="Cambria" w:eastAsia="Times New Roman" w:hAnsi="Cambria" w:cs="Times New Roman"/>
          <w:color w:val="365F91"/>
          <w:spacing w:val="-3"/>
          <w:sz w:val="20"/>
          <w:szCs w:val="20"/>
          <w:lang w:eastAsia="ru-RU"/>
        </w:rPr>
        <w:t xml:space="preserve"> </w:t>
      </w:r>
      <w:r w:rsidRPr="008F5B5F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характеристики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sz w:val="20"/>
          <w:szCs w:val="20"/>
        </w:rPr>
        <w:t>Средний вес девочек изменяется от 16 кг в четыре года до 18,4 кг в пять лет, у мальчиков –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от 17 кг в четыре года до 19,7 кг в пять лет. Средняя длина тела у девочек изменяется от 100 см 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четыре</w:t>
      </w:r>
      <w:r w:rsidRPr="008F5B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года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до 109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см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пять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лет,</w:t>
      </w:r>
      <w:r w:rsidRPr="008F5B5F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8F5B5F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мальчиков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– от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102 см</w:t>
      </w:r>
      <w:r w:rsidRPr="008F5B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четыре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года</w:t>
      </w:r>
      <w:r w:rsidRPr="008F5B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110 см</w:t>
      </w:r>
      <w:r w:rsidRPr="008F5B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пять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лет.</w:t>
      </w:r>
    </w:p>
    <w:p w:rsidR="008F5B5F" w:rsidRPr="008F5B5F" w:rsidRDefault="008F5B5F" w:rsidP="008F5B5F">
      <w:pPr>
        <w:keepNext/>
        <w:keepLines/>
        <w:spacing w:after="0" w:line="240" w:lineRule="auto"/>
        <w:ind w:firstLine="709"/>
        <w:jc w:val="both"/>
        <w:outlineLvl w:val="1"/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</w:pPr>
      <w:r w:rsidRPr="008F5B5F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Функциональное</w:t>
      </w:r>
      <w:r w:rsidRPr="008F5B5F">
        <w:rPr>
          <w:rFonts w:ascii="Cambria" w:eastAsia="Times New Roman" w:hAnsi="Cambria" w:cs="Times New Roman"/>
          <w:color w:val="365F91"/>
          <w:spacing w:val="-4"/>
          <w:sz w:val="20"/>
          <w:szCs w:val="20"/>
          <w:lang w:eastAsia="ru-RU"/>
        </w:rPr>
        <w:t xml:space="preserve"> </w:t>
      </w:r>
      <w:r w:rsidRPr="008F5B5F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созревание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sz w:val="20"/>
          <w:szCs w:val="20"/>
        </w:rPr>
        <w:t>Данный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возраст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характеризуется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интенсивным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созреванием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нейронного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аппарата</w:t>
      </w:r>
      <w:r w:rsidRPr="008F5B5F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ассоциативной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коры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больших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полушарий.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Возрастание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специализации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корковых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зон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межполушарных связей. Правое</w:t>
      </w:r>
      <w:r w:rsidRPr="008F5B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полушарие</w:t>
      </w:r>
      <w:r w:rsidRPr="008F5B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является ведущим.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sz w:val="20"/>
          <w:szCs w:val="20"/>
        </w:rPr>
        <w:t>Продолжается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развитие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скелета,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мышц,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изменяются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пропорции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тела.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Слабо,</w:t>
      </w:r>
      <w:r w:rsidRPr="008F5B5F">
        <w:rPr>
          <w:rFonts w:ascii="Times New Roman" w:eastAsia="Times New Roman" w:hAnsi="Times New Roman" w:cs="Times New Roman"/>
          <w:spacing w:val="6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проявляются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различия</w:t>
      </w:r>
      <w:r w:rsidRPr="008F5B5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строении тела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мальчиков и девочек.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>Психические</w:t>
      </w:r>
      <w:r w:rsidRPr="008F5B5F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>функции.</w:t>
      </w:r>
      <w:r w:rsidRPr="008F5B5F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Ведущим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психическим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процессом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данном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возрасте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является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память.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четыре-пять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лет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интенсивно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формируется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произвольная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память,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эффективность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непроизвольного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запоминания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выше,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чем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произвольного.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Начинает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формироваться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опосредованная память, но непосредственное запоминание преобладает. Возрастает объем памяти,</w:t>
      </w:r>
      <w:r w:rsidRPr="008F5B5F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дети запоминают до 7-8</w:t>
      </w:r>
      <w:r w:rsidRPr="008F5B5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названий</w:t>
      </w:r>
      <w:r w:rsidRPr="008F5B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предметов.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sz w:val="20"/>
          <w:szCs w:val="20"/>
        </w:rPr>
        <w:t>К концу пятого года жизни восприятие становится более развитым. Интеллектуализация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процессов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восприятия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разложение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предметов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образов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сенсорные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эталоны.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Восприятие</w:t>
      </w:r>
      <w:r w:rsidRPr="008F5B5F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опосредуется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системой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сенсорных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эталонов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способами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обследования.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Наряду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действиями</w:t>
      </w:r>
      <w:r w:rsidRPr="008F5B5F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идентификации и приравнивания к образцу, интенсивно формируются перцептивные действия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наглядного моделирования (в основном, через продуктивные виды деятельности). Дети способны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упорядочить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группы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предметов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сенсорному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признаку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—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величине,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цвету;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выделить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такие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параметры, как высота, длина и ширина. Совершенствуется ориентация в пространстве. Основной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характеристикой мышления детей четырех-пяти лет является эгоцентризм. Наряду с интенсивным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развитием образного мышления и расширением кругозора, начинает формироваться наглядн</w:t>
      </w:r>
      <w:proofErr w:type="gramStart"/>
      <w:r w:rsidRPr="008F5B5F">
        <w:rPr>
          <w:rFonts w:ascii="Times New Roman" w:eastAsia="Times New Roman" w:hAnsi="Times New Roman" w:cs="Times New Roman"/>
          <w:sz w:val="20"/>
          <w:szCs w:val="20"/>
        </w:rPr>
        <w:t>о-</w:t>
      </w:r>
      <w:proofErr w:type="gramEnd"/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схематическое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мышление.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Интенсивно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формируется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воображение.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Формируются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такие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его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особенности,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как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беглость,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гибкость.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четырех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лет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внимание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становится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произвольным,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увеличивается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устойчивость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произвольного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внимания.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пятом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году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жизни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улучшается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произношение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звуков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дикция,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расширяется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словарь,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связная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диалогическая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речь.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Речь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становится предметом активности детей. Для детей данного возраста характерно словотворчество.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Интерес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вызывают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ритмическая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структура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речи,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рифмы.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Развивается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грамматическая</w:t>
      </w:r>
      <w:r w:rsidRPr="008F5B5F"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сторона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речи.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период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четырех-пяти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лет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формируются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основы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познавательной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активности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любознательности.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>Детские виды деятельности</w:t>
      </w:r>
      <w:r w:rsidRPr="008F5B5F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 пятом году жизни ребенок осваивает сложную систему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норм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правил,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принятых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социуме.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Формируется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развернутая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сюжетно-ролевая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игра,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где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центральным содержанием выступает моделирование системы человеческих отношений в ходе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выполнения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игровой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роли.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данном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возрасте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игре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различают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игровые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реальные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отношения, характерна ролевая речь. Конфликты чаще возникают в ходе распределения ролей,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роли</w:t>
      </w:r>
      <w:r w:rsidRPr="008F5B5F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могут</w:t>
      </w:r>
      <w:r w:rsidRPr="008F5B5F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меняться</w:t>
      </w:r>
      <w:r w:rsidRPr="008F5B5F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ходе</w:t>
      </w:r>
      <w:r w:rsidRPr="008F5B5F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игры.</w:t>
      </w:r>
      <w:r w:rsidRPr="008F5B5F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Игра</w:t>
      </w:r>
      <w:r w:rsidRPr="008F5B5F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носит</w:t>
      </w:r>
      <w:r w:rsidRPr="008F5B5F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процессуальный,</w:t>
      </w:r>
      <w:r w:rsidRPr="008F5B5F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творческий</w:t>
      </w:r>
      <w:r w:rsidRPr="008F5B5F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характер.</w:t>
      </w:r>
      <w:r w:rsidRPr="008F5B5F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Детям доступны игры с правилами, дидактические игры.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Развивается изобразительная деятельность.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Совершенствуется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техническая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сторона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изобразительной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деятельности,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замысел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смещается</w:t>
      </w:r>
      <w:r w:rsidRPr="008F5B5F"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конца на начало рисования. Дети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могут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рисовать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основные геометрические фигуры, вырезать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ножницами,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наклеивать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изображения</w:t>
      </w:r>
      <w:r w:rsidRPr="008F5B5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бумагу</w:t>
      </w:r>
      <w:r w:rsidRPr="008F5B5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т. д.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sz w:val="20"/>
          <w:szCs w:val="20"/>
        </w:rPr>
        <w:t>Усложняется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конструирование.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Формируются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навыки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конструирования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образцу,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доступно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конструирование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схеме,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условию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замыслу,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также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планирование</w:t>
      </w:r>
      <w:r w:rsidRPr="008F5B5F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последовательности действий.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sz w:val="20"/>
          <w:szCs w:val="20"/>
        </w:rPr>
        <w:t>Продуктивные</w:t>
      </w:r>
      <w:r w:rsidRPr="008F5B5F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виды</w:t>
      </w:r>
      <w:r w:rsidRPr="008F5B5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деятельности</w:t>
      </w:r>
      <w:r w:rsidRPr="008F5B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способствуют</w:t>
      </w:r>
      <w:r w:rsidRPr="008F5B5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развитию</w:t>
      </w:r>
      <w:r w:rsidRPr="008F5B5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мелкой</w:t>
      </w:r>
      <w:r w:rsidRPr="008F5B5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моторики</w:t>
      </w:r>
      <w:r w:rsidRPr="008F5B5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рук.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>Коммуникация</w:t>
      </w:r>
      <w:r w:rsidRPr="008F5B5F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>социализация</w:t>
      </w:r>
      <w:r w:rsidRPr="008F5B5F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8F5B5F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общении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gramStart"/>
      <w:r w:rsidRPr="008F5B5F">
        <w:rPr>
          <w:rFonts w:ascii="Times New Roman" w:eastAsia="Times New Roman" w:hAnsi="Times New Roman" w:cs="Times New Roman"/>
          <w:sz w:val="20"/>
          <w:szCs w:val="20"/>
        </w:rPr>
        <w:t>со</w:t>
      </w:r>
      <w:proofErr w:type="gramEnd"/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взрослыми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интенсивно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формируются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8F5B5F">
        <w:rPr>
          <w:rFonts w:ascii="Times New Roman" w:eastAsia="Times New Roman" w:hAnsi="Times New Roman" w:cs="Times New Roman"/>
          <w:sz w:val="20"/>
          <w:szCs w:val="20"/>
        </w:rPr>
        <w:t>внеситуативные</w:t>
      </w:r>
      <w:proofErr w:type="spellEnd"/>
      <w:r w:rsidRPr="008F5B5F">
        <w:rPr>
          <w:rFonts w:ascii="Times New Roman" w:eastAsia="Times New Roman" w:hAnsi="Times New Roman" w:cs="Times New Roman"/>
          <w:sz w:val="20"/>
          <w:szCs w:val="20"/>
        </w:rPr>
        <w:t xml:space="preserve"> формы общения, в частности – </w:t>
      </w:r>
      <w:proofErr w:type="spellStart"/>
      <w:r w:rsidRPr="008F5B5F">
        <w:rPr>
          <w:rFonts w:ascii="Times New Roman" w:eastAsia="Times New Roman" w:hAnsi="Times New Roman" w:cs="Times New Roman"/>
          <w:sz w:val="20"/>
          <w:szCs w:val="20"/>
        </w:rPr>
        <w:t>внеситуативно</w:t>
      </w:r>
      <w:proofErr w:type="spellEnd"/>
      <w:r w:rsidRPr="008F5B5F">
        <w:rPr>
          <w:rFonts w:ascii="Times New Roman" w:eastAsia="Times New Roman" w:hAnsi="Times New Roman" w:cs="Times New Roman"/>
          <w:sz w:val="20"/>
          <w:szCs w:val="20"/>
        </w:rPr>
        <w:t>-познавательная форма общения,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возраст «почемучек» приходится именно на четыре-пять лет. У детей формируется потребность 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уважении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стороны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взрослого,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для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них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оказывается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чрезвычайно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важной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его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похвала.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Это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приводит к их повышенной обидчивости на замечания. Повышенная обидчивость представляет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собой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возрастной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феномен.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сверстниками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продолжает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формироваться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ситуативно-деловая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форма общения, что определяется развитием развернутой сюжетно-ролевой игры и совместными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видами деятельности со сверстниками.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При этом</w:t>
      </w:r>
      <w:proofErr w:type="gramStart"/>
      <w:r w:rsidRPr="008F5B5F">
        <w:rPr>
          <w:rFonts w:ascii="Times New Roman" w:eastAsia="Times New Roman" w:hAnsi="Times New Roman" w:cs="Times New Roman"/>
          <w:sz w:val="20"/>
          <w:szCs w:val="20"/>
        </w:rPr>
        <w:t>,</w:t>
      </w:r>
      <w:proofErr w:type="gramEnd"/>
      <w:r w:rsidRPr="008F5B5F">
        <w:rPr>
          <w:rFonts w:ascii="Times New Roman" w:eastAsia="Times New Roman" w:hAnsi="Times New Roman" w:cs="Times New Roman"/>
          <w:sz w:val="20"/>
          <w:szCs w:val="20"/>
        </w:rPr>
        <w:t xml:space="preserve"> характер межличностных отношений отличает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ярко выраженный интерес по отношению к сверстнику, высокую значимость сверстника, ребенок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болезненно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реагирует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похвалу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другого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ребенка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стороны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взрослых,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конфликтность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сверстниками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также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характерна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для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данного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возраста.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группе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формируется</w:t>
      </w:r>
      <w:r w:rsidRPr="008F5B5F"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стабильная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структура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взаимоотношений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между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детьми,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определяющая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социометрический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статус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каждого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ребенка.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>Саморегуляция</w:t>
      </w:r>
      <w:proofErr w:type="spellEnd"/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>.</w:t>
      </w:r>
      <w:r w:rsidRPr="008F5B5F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период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четырех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пяти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лет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существенно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возрастает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роль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регулятивных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механизмов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поведения.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Потребность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самовыражении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(стремление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быть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компетентным в доступных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видах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деятельности) определяет развитие произвольности. В игре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ребенок может управлять собственным поведением, опираясь на систему правил, заложенных 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данной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роли.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Ребенку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доступно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осознание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основных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правил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поведения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ходе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общения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поведения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социуме.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Речь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начинает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gramStart"/>
      <w:r w:rsidRPr="008F5B5F">
        <w:rPr>
          <w:rFonts w:ascii="Times New Roman" w:eastAsia="Times New Roman" w:hAnsi="Times New Roman" w:cs="Times New Roman"/>
          <w:sz w:val="20"/>
          <w:szCs w:val="20"/>
        </w:rPr>
        <w:t>выполнять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роль</w:t>
      </w:r>
      <w:proofErr w:type="gramEnd"/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планирования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регуляции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поведения.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Интенсивно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формируются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социальные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эмоции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(чувство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стыда,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смущение,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гордость,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зависть,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переживание успеха-неуспеха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 др.).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Личность и самооценка.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У ребенка интенсивно формируется периферия самосознания,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 xml:space="preserve">продолжает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lastRenderedPageBreak/>
        <w:t>формироваться дифференцированная самооценка. Оценка взрослого, оценка взрослым</w:t>
      </w:r>
      <w:r w:rsidRPr="008F5B5F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других детей, а также механизм сравнения своих результатов деятельности с результатами других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детей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оказывают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существенное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влияние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характер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самооценки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самосознания.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Появляется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краткосрочная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временная перспектива</w:t>
      </w:r>
      <w:r w:rsidRPr="008F5B5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 xml:space="preserve">(вчера-сегодня-завтра, </w:t>
      </w:r>
      <w:proofErr w:type="gramStart"/>
      <w:r w:rsidRPr="008F5B5F">
        <w:rPr>
          <w:rFonts w:ascii="Times New Roman" w:eastAsia="Times New Roman" w:hAnsi="Times New Roman" w:cs="Times New Roman"/>
          <w:sz w:val="20"/>
          <w:szCs w:val="20"/>
        </w:rPr>
        <w:t>было-будет</w:t>
      </w:r>
      <w:proofErr w:type="gramEnd"/>
      <w:r w:rsidRPr="008F5B5F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8F5B5F" w:rsidRPr="008F5B5F" w:rsidRDefault="008F5B5F" w:rsidP="008F5B5F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5B5F" w:rsidRPr="008F5B5F" w:rsidRDefault="008F5B5F" w:rsidP="008F5B5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</w:pPr>
      <w:r w:rsidRPr="008F5B5F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1.5.3.3. Старшая</w:t>
      </w:r>
      <w:r w:rsidRPr="008F5B5F">
        <w:rPr>
          <w:rFonts w:ascii="Times New Roman" w:eastAsia="Times New Roman" w:hAnsi="Times New Roman" w:cs="Arial"/>
          <w:b/>
          <w:bCs/>
          <w:caps/>
          <w:spacing w:val="-3"/>
          <w:sz w:val="20"/>
          <w:szCs w:val="20"/>
          <w:lang w:eastAsia="ru-RU"/>
        </w:rPr>
        <w:t xml:space="preserve"> </w:t>
      </w:r>
      <w:r w:rsidRPr="008F5B5F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группа</w:t>
      </w:r>
      <w:r w:rsidRPr="008F5B5F">
        <w:rPr>
          <w:rFonts w:ascii="Times New Roman" w:eastAsia="Times New Roman" w:hAnsi="Times New Roman" w:cs="Arial"/>
          <w:b/>
          <w:bCs/>
          <w:caps/>
          <w:spacing w:val="-2"/>
          <w:sz w:val="20"/>
          <w:szCs w:val="20"/>
          <w:lang w:eastAsia="ru-RU"/>
        </w:rPr>
        <w:t xml:space="preserve"> </w:t>
      </w:r>
      <w:r w:rsidRPr="008F5B5F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(шестой</w:t>
      </w:r>
      <w:r w:rsidRPr="008F5B5F">
        <w:rPr>
          <w:rFonts w:ascii="Times New Roman" w:eastAsia="Times New Roman" w:hAnsi="Times New Roman" w:cs="Arial"/>
          <w:b/>
          <w:bCs/>
          <w:caps/>
          <w:spacing w:val="-2"/>
          <w:sz w:val="20"/>
          <w:szCs w:val="20"/>
          <w:lang w:eastAsia="ru-RU"/>
        </w:rPr>
        <w:t xml:space="preserve"> </w:t>
      </w:r>
      <w:r w:rsidRPr="008F5B5F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год</w:t>
      </w:r>
      <w:r w:rsidRPr="008F5B5F">
        <w:rPr>
          <w:rFonts w:ascii="Times New Roman" w:eastAsia="Times New Roman" w:hAnsi="Times New Roman" w:cs="Arial"/>
          <w:b/>
          <w:bCs/>
          <w:caps/>
          <w:spacing w:val="-2"/>
          <w:sz w:val="20"/>
          <w:szCs w:val="20"/>
          <w:lang w:eastAsia="ru-RU"/>
        </w:rPr>
        <w:t xml:space="preserve"> </w:t>
      </w:r>
      <w:r w:rsidRPr="008F5B5F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жизни)</w:t>
      </w:r>
    </w:p>
    <w:p w:rsidR="008F5B5F" w:rsidRPr="008F5B5F" w:rsidRDefault="008F5B5F" w:rsidP="008F5B5F">
      <w:pPr>
        <w:keepNext/>
        <w:keepLines/>
        <w:spacing w:after="0" w:line="240" w:lineRule="auto"/>
        <w:ind w:firstLine="709"/>
        <w:jc w:val="both"/>
        <w:outlineLvl w:val="1"/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</w:pPr>
      <w:proofErr w:type="spellStart"/>
      <w:r w:rsidRPr="008F5B5F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Росто</w:t>
      </w:r>
      <w:proofErr w:type="spellEnd"/>
      <w:r w:rsidRPr="008F5B5F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-весовые</w:t>
      </w:r>
      <w:r w:rsidRPr="008F5B5F">
        <w:rPr>
          <w:rFonts w:ascii="Cambria" w:eastAsia="Times New Roman" w:hAnsi="Cambria" w:cs="Times New Roman"/>
          <w:color w:val="365F91"/>
          <w:spacing w:val="-3"/>
          <w:sz w:val="20"/>
          <w:szCs w:val="20"/>
          <w:lang w:eastAsia="ru-RU"/>
        </w:rPr>
        <w:t xml:space="preserve"> </w:t>
      </w:r>
      <w:r w:rsidRPr="008F5B5F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характеристики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sz w:val="20"/>
          <w:szCs w:val="20"/>
        </w:rPr>
        <w:t>Средний</w:t>
      </w:r>
      <w:r w:rsidRPr="008F5B5F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вес</w:t>
      </w:r>
      <w:r w:rsidRPr="008F5B5F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8F5B5F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мальчиков</w:t>
      </w:r>
      <w:r w:rsidRPr="008F5B5F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изменяется</w:t>
      </w:r>
      <w:r w:rsidRPr="008F5B5F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8F5B5F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19,7</w:t>
      </w:r>
      <w:r w:rsidRPr="008F5B5F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кг</w:t>
      </w:r>
      <w:r w:rsidRPr="008F5B5F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пять</w:t>
      </w:r>
      <w:r w:rsidRPr="008F5B5F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лет</w:t>
      </w:r>
      <w:r w:rsidRPr="008F5B5F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8F5B5F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21,9</w:t>
      </w:r>
      <w:r w:rsidRPr="008F5B5F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кг</w:t>
      </w:r>
      <w:r w:rsidRPr="008F5B5F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шесть</w:t>
      </w:r>
      <w:r w:rsidRPr="008F5B5F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лет,</w:t>
      </w:r>
      <w:r w:rsidRPr="008F5B5F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8F5B5F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девочек –</w:t>
      </w:r>
      <w:r w:rsidRPr="008F5B5F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8F5B5F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18,5</w:t>
      </w:r>
      <w:r w:rsidRPr="008F5B5F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кг</w:t>
      </w:r>
      <w:r w:rsidRPr="008F5B5F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пять</w:t>
      </w:r>
      <w:r w:rsidRPr="008F5B5F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лет</w:t>
      </w:r>
      <w:r w:rsidRPr="008F5B5F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8F5B5F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21,3</w:t>
      </w:r>
      <w:r w:rsidRPr="008F5B5F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кг</w:t>
      </w:r>
      <w:r w:rsidRPr="008F5B5F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шесть</w:t>
      </w:r>
      <w:r w:rsidRPr="008F5B5F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лет.</w:t>
      </w:r>
      <w:r w:rsidRPr="008F5B5F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Средняя</w:t>
      </w:r>
      <w:r w:rsidRPr="008F5B5F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длина</w:t>
      </w:r>
      <w:r w:rsidRPr="008F5B5F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тела</w:t>
      </w:r>
      <w:r w:rsidRPr="008F5B5F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8F5B5F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мальчиков</w:t>
      </w:r>
      <w:r w:rsidRPr="008F5B5F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8F5B5F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110,4</w:t>
      </w:r>
      <w:r w:rsidRPr="008F5B5F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см</w:t>
      </w:r>
      <w:r w:rsidRPr="008F5B5F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пять</w:t>
      </w:r>
      <w:r w:rsidRPr="008F5B5F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лет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до 115,9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см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шесть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лет,</w:t>
      </w:r>
      <w:r w:rsidRPr="008F5B5F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8F5B5F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девочек</w:t>
      </w:r>
      <w:r w:rsidRPr="008F5B5F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от 109,0 см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пять лет до 115,7 см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шесть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лет.</w:t>
      </w:r>
    </w:p>
    <w:p w:rsidR="008F5B5F" w:rsidRPr="008F5B5F" w:rsidRDefault="008F5B5F" w:rsidP="008F5B5F">
      <w:pPr>
        <w:keepNext/>
        <w:keepLines/>
        <w:spacing w:after="0" w:line="240" w:lineRule="auto"/>
        <w:ind w:firstLine="709"/>
        <w:jc w:val="both"/>
        <w:outlineLvl w:val="1"/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</w:pPr>
      <w:r w:rsidRPr="008F5B5F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Функциональное</w:t>
      </w:r>
      <w:r w:rsidRPr="008F5B5F">
        <w:rPr>
          <w:rFonts w:ascii="Cambria" w:eastAsia="Times New Roman" w:hAnsi="Cambria" w:cs="Times New Roman"/>
          <w:color w:val="365F91"/>
          <w:spacing w:val="-4"/>
          <w:sz w:val="20"/>
          <w:szCs w:val="20"/>
          <w:lang w:eastAsia="ru-RU"/>
        </w:rPr>
        <w:t xml:space="preserve"> </w:t>
      </w:r>
      <w:r w:rsidRPr="008F5B5F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созревание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sz w:val="20"/>
          <w:szCs w:val="20"/>
        </w:rPr>
        <w:t>Развитие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центральной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нервной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опорно-двигательной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систем,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зрительно-моторной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координации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позволяет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ребенку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значительно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расширить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доступный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набор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двигательных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стереотипов.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b/>
          <w:sz w:val="20"/>
          <w:szCs w:val="20"/>
        </w:rPr>
        <w:t xml:space="preserve">Психические функции.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 период от пяти до шести лет детям доступно опосредованное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запоминание. Эффективность запоминания с помощью внешних средств (картинок, пиктограмм)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может возрастать в 2 раза. В старшем дошкольном возрасте продолжает развиваться образное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мышление.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способны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только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решить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задачу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наглядном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плане,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совершить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преобразования объекта, указать, в какой последовательности объекты вступят во взаимодействие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т.д.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Эгоцентризм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детского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мышления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сохраняется.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Основой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развития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мыслительных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способностей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данном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возрасте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является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наглядно-схематическое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мышление,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начинают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развиваться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основы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логического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мышления.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Формируются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обобщения,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что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является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основой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словесно-логического мышления. Интенсивно формируется творческое воображение. Наряду с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образной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креативностью,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интенсивно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развивается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вербальная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креативность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параметрам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беглости,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гибкости,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оригинальности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разработанности.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Увеличивается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устойчивость,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распределение, переключаемость внимания. Развитие речи идет в направлении развития словаря,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грамматической стороны речи, связной речи, ребенку доступен фонематический анализ слова, что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является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основой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для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освоения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навыков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чтения.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Проявляется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любознательность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ребенка,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расширяется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круг</w:t>
      </w:r>
      <w:r w:rsidRPr="008F5B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познавательных интересов. Складывается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первичная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картина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мира.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>Детские</w:t>
      </w:r>
      <w:r w:rsidRPr="008F5B5F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>виды</w:t>
      </w:r>
      <w:r w:rsidRPr="008F5B5F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>деятельности.</w:t>
      </w:r>
      <w:r w:rsidRPr="008F5B5F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детей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шестого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года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жизни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отмечается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существенное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расширение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регулятивных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способностей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поведения,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за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счет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усложнения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системы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взаимоотношений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gramStart"/>
      <w:r w:rsidRPr="008F5B5F">
        <w:rPr>
          <w:rFonts w:ascii="Times New Roman" w:eastAsia="Times New Roman" w:hAnsi="Times New Roman" w:cs="Times New Roman"/>
          <w:sz w:val="20"/>
          <w:szCs w:val="20"/>
        </w:rPr>
        <w:t>со</w:t>
      </w:r>
      <w:proofErr w:type="gramEnd"/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взрослыми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сверстниками.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Творческая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сюжетно-ролевая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игра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имеет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сложную структуру. В игре могут принимать участие несколько детей (до 5-6 человек). Дети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шестого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года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жизни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могут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планировать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распределять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роли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начала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игры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строят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свое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поведение,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придерживаясь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роли.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Игровое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взаимодействие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сопровождается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речью,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соответствующей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взятой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роли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содержанию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интонационно.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Нарушение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логики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игры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принимается и обосновывается. При распределении ролей могут возникать конфликты, связанные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 субординацией ролевого поведения, а также нарушением правил. Сюжеты игр становятся более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разнообразными,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содержание</w:t>
      </w:r>
      <w:r w:rsidRPr="008F5B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игр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определяется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логикой</w:t>
      </w:r>
      <w:r w:rsidRPr="008F5B5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игры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системой правил.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sz w:val="20"/>
          <w:szCs w:val="20"/>
        </w:rPr>
        <w:t>Интенсивно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развиваются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продуктивные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виды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деятельности,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которые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способствуют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развитию</w:t>
      </w:r>
      <w:r w:rsidRPr="008F5B5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творческого воображения и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самовыражения ребенка.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sz w:val="20"/>
          <w:szCs w:val="20"/>
        </w:rPr>
        <w:t xml:space="preserve">Детям </w:t>
      </w:r>
      <w:proofErr w:type="gramStart"/>
      <w:r w:rsidRPr="008F5B5F">
        <w:rPr>
          <w:rFonts w:ascii="Times New Roman" w:eastAsia="Times New Roman" w:hAnsi="Times New Roman" w:cs="Times New Roman"/>
          <w:sz w:val="20"/>
          <w:szCs w:val="20"/>
        </w:rPr>
        <w:t>доступны</w:t>
      </w:r>
      <w:proofErr w:type="gramEnd"/>
      <w:r w:rsidRPr="008F5B5F">
        <w:rPr>
          <w:rFonts w:ascii="Times New Roman" w:eastAsia="Times New Roman" w:hAnsi="Times New Roman" w:cs="Times New Roman"/>
          <w:sz w:val="20"/>
          <w:szCs w:val="20"/>
        </w:rPr>
        <w:t xml:space="preserve"> рисование, конструирование, лепка, аппликация по образцу, условию и по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замыслу самого ребенка. Необходимо отметить, что сюжетно-ролевая игра и продуктивные виды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деятельности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пять-шесть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лет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приобретают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целостные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формы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поведения,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где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требуется</w:t>
      </w:r>
      <w:r w:rsidRPr="008F5B5F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целеполагание,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планирование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деятельности,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осуществление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действий,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контроль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оценка.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Продуктивные</w:t>
      </w:r>
      <w:r w:rsidRPr="008F5B5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виды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деятельности могут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осуществляться в</w:t>
      </w:r>
      <w:r w:rsidRPr="008F5B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ходе</w:t>
      </w:r>
      <w:r w:rsidRPr="008F5B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совместной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деятельности.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>Коммуникация</w:t>
      </w:r>
      <w:r w:rsidRPr="008F5B5F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>социализация.</w:t>
      </w:r>
      <w:r w:rsidRPr="008F5B5F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общении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gramStart"/>
      <w:r w:rsidRPr="008F5B5F">
        <w:rPr>
          <w:rFonts w:ascii="Times New Roman" w:eastAsia="Times New Roman" w:hAnsi="Times New Roman" w:cs="Times New Roman"/>
          <w:sz w:val="20"/>
          <w:szCs w:val="20"/>
        </w:rPr>
        <w:t>со</w:t>
      </w:r>
      <w:proofErr w:type="gramEnd"/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взрослыми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интенсивно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формируются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8F5B5F">
        <w:rPr>
          <w:rFonts w:ascii="Times New Roman" w:eastAsia="Times New Roman" w:hAnsi="Times New Roman" w:cs="Times New Roman"/>
          <w:sz w:val="20"/>
          <w:szCs w:val="20"/>
        </w:rPr>
        <w:t>внеситуативно</w:t>
      </w:r>
      <w:proofErr w:type="spellEnd"/>
      <w:r w:rsidRPr="008F5B5F">
        <w:rPr>
          <w:rFonts w:ascii="Times New Roman" w:eastAsia="Times New Roman" w:hAnsi="Times New Roman" w:cs="Times New Roman"/>
          <w:sz w:val="20"/>
          <w:szCs w:val="20"/>
        </w:rPr>
        <w:t xml:space="preserve">-познавательная и </w:t>
      </w:r>
      <w:proofErr w:type="spellStart"/>
      <w:r w:rsidRPr="008F5B5F">
        <w:rPr>
          <w:rFonts w:ascii="Times New Roman" w:eastAsia="Times New Roman" w:hAnsi="Times New Roman" w:cs="Times New Roman"/>
          <w:sz w:val="20"/>
          <w:szCs w:val="20"/>
        </w:rPr>
        <w:t>внеситуативно</w:t>
      </w:r>
      <w:proofErr w:type="spellEnd"/>
      <w:r w:rsidRPr="008F5B5F">
        <w:rPr>
          <w:rFonts w:ascii="Times New Roman" w:eastAsia="Times New Roman" w:hAnsi="Times New Roman" w:cs="Times New Roman"/>
          <w:sz w:val="20"/>
          <w:szCs w:val="20"/>
        </w:rPr>
        <w:t>-личностная форма общения. У детей формируется</w:t>
      </w:r>
      <w:r w:rsidRPr="008F5B5F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потребность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самоутверждении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через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возможность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соответствовать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нормам,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правилам,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ожиданиям,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транслируемым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стороны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взрослых.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сверстниками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начинает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формироваться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8F5B5F">
        <w:rPr>
          <w:rFonts w:ascii="Times New Roman" w:eastAsia="Times New Roman" w:hAnsi="Times New Roman" w:cs="Times New Roman"/>
          <w:sz w:val="20"/>
          <w:szCs w:val="20"/>
        </w:rPr>
        <w:t>внеситуативно</w:t>
      </w:r>
      <w:proofErr w:type="spellEnd"/>
      <w:r w:rsidRPr="008F5B5F">
        <w:rPr>
          <w:rFonts w:ascii="Times New Roman" w:eastAsia="Times New Roman" w:hAnsi="Times New Roman" w:cs="Times New Roman"/>
          <w:sz w:val="20"/>
          <w:szCs w:val="20"/>
        </w:rPr>
        <w:t>-деловая форма общения, что определяется возрастающим интересом к личности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сверстника, появляются избирательные отношения, чувство привязанности к определенным детям,</w:t>
      </w:r>
      <w:r w:rsidRPr="008F5B5F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дружба.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Характер межличностных отношений отличает выраженный интерес по отношению к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сверстнику,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высокую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значимость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сверстника,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возрастанием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8F5B5F">
        <w:rPr>
          <w:rFonts w:ascii="Times New Roman" w:eastAsia="Times New Roman" w:hAnsi="Times New Roman" w:cs="Times New Roman"/>
          <w:sz w:val="20"/>
          <w:szCs w:val="20"/>
        </w:rPr>
        <w:t>просоциальных</w:t>
      </w:r>
      <w:proofErr w:type="spellEnd"/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поведения.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Детские</w:t>
      </w:r>
      <w:r w:rsidRPr="008F5B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группы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характеризуются стабильной</w:t>
      </w:r>
      <w:r w:rsidRPr="008F5B5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структурой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взаимоотношений между</w:t>
      </w:r>
      <w:r w:rsidRPr="008F5B5F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детьми.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>Саморегуляция</w:t>
      </w:r>
      <w:proofErr w:type="spellEnd"/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>.</w:t>
      </w:r>
      <w:r w:rsidRPr="008F5B5F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период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пяти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шести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лет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начинают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формироваться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устойчивые</w:t>
      </w:r>
      <w:r w:rsidRPr="008F5B5F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представления о том, «что такое хорошо» и «что такое плохо», которые становятся внутренними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регуляторами поведения ребенка. Формируется произвольность поведения, социально значимые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мотивы</w:t>
      </w:r>
      <w:r w:rsidRPr="008F5B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начинают</w:t>
      </w:r>
      <w:r w:rsidRPr="008F5B5F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управлять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личными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мотивами.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>Личность</w:t>
      </w:r>
      <w:r w:rsidRPr="008F5B5F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>самооценка.</w:t>
      </w:r>
      <w:r w:rsidRPr="008F5B5F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Складывается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первая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иерархия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мотивов.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Формируется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8F5B5F">
        <w:rPr>
          <w:rFonts w:ascii="Times New Roman" w:eastAsia="Times New Roman" w:hAnsi="Times New Roman" w:cs="Times New Roman"/>
          <w:sz w:val="20"/>
          <w:szCs w:val="20"/>
        </w:rPr>
        <w:t>дифференцированность</w:t>
      </w:r>
      <w:proofErr w:type="spellEnd"/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самооценки.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Преобладает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высокая,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неадекватная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самооценка.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Ребенок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стремится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 сохранению позитивной самооценки.</w:t>
      </w:r>
    </w:p>
    <w:p w:rsidR="008F5B5F" w:rsidRPr="008F5B5F" w:rsidRDefault="008F5B5F" w:rsidP="008F5B5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</w:pPr>
      <w:r w:rsidRPr="008F5B5F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1.5.3.4. Подготовительная</w:t>
      </w:r>
      <w:r w:rsidRPr="008F5B5F">
        <w:rPr>
          <w:rFonts w:ascii="Times New Roman" w:eastAsia="Times New Roman" w:hAnsi="Times New Roman" w:cs="Arial"/>
          <w:b/>
          <w:bCs/>
          <w:caps/>
          <w:spacing w:val="-5"/>
          <w:sz w:val="20"/>
          <w:szCs w:val="20"/>
          <w:lang w:eastAsia="ru-RU"/>
        </w:rPr>
        <w:t xml:space="preserve"> </w:t>
      </w:r>
      <w:r w:rsidRPr="008F5B5F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к</w:t>
      </w:r>
      <w:r w:rsidRPr="008F5B5F">
        <w:rPr>
          <w:rFonts w:ascii="Times New Roman" w:eastAsia="Times New Roman" w:hAnsi="Times New Roman" w:cs="Arial"/>
          <w:b/>
          <w:bCs/>
          <w:caps/>
          <w:spacing w:val="-3"/>
          <w:sz w:val="20"/>
          <w:szCs w:val="20"/>
          <w:lang w:eastAsia="ru-RU"/>
        </w:rPr>
        <w:t xml:space="preserve"> </w:t>
      </w:r>
      <w:r w:rsidRPr="008F5B5F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школе</w:t>
      </w:r>
      <w:r w:rsidRPr="008F5B5F">
        <w:rPr>
          <w:rFonts w:ascii="Times New Roman" w:eastAsia="Times New Roman" w:hAnsi="Times New Roman" w:cs="Arial"/>
          <w:b/>
          <w:bCs/>
          <w:caps/>
          <w:spacing w:val="-2"/>
          <w:sz w:val="20"/>
          <w:szCs w:val="20"/>
          <w:lang w:eastAsia="ru-RU"/>
        </w:rPr>
        <w:t xml:space="preserve"> </w:t>
      </w:r>
      <w:r w:rsidRPr="008F5B5F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группа (седьмой</w:t>
      </w:r>
      <w:r w:rsidRPr="008F5B5F">
        <w:rPr>
          <w:rFonts w:ascii="Times New Roman" w:eastAsia="Times New Roman" w:hAnsi="Times New Roman" w:cs="Arial"/>
          <w:b/>
          <w:bCs/>
          <w:caps/>
          <w:spacing w:val="-1"/>
          <w:sz w:val="20"/>
          <w:szCs w:val="20"/>
          <w:lang w:eastAsia="ru-RU"/>
        </w:rPr>
        <w:t xml:space="preserve"> </w:t>
      </w:r>
      <w:r w:rsidRPr="008F5B5F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год</w:t>
      </w:r>
      <w:r w:rsidRPr="008F5B5F">
        <w:rPr>
          <w:rFonts w:ascii="Times New Roman" w:eastAsia="Times New Roman" w:hAnsi="Times New Roman" w:cs="Arial"/>
          <w:b/>
          <w:bCs/>
          <w:caps/>
          <w:spacing w:val="-2"/>
          <w:sz w:val="20"/>
          <w:szCs w:val="20"/>
          <w:lang w:eastAsia="ru-RU"/>
        </w:rPr>
        <w:t xml:space="preserve"> </w:t>
      </w:r>
      <w:r w:rsidRPr="008F5B5F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жизни)</w:t>
      </w:r>
    </w:p>
    <w:p w:rsidR="008F5B5F" w:rsidRPr="008F5B5F" w:rsidRDefault="008F5B5F" w:rsidP="008F5B5F">
      <w:pPr>
        <w:keepNext/>
        <w:keepLines/>
        <w:spacing w:after="0" w:line="240" w:lineRule="auto"/>
        <w:ind w:firstLine="709"/>
        <w:jc w:val="both"/>
        <w:outlineLvl w:val="1"/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</w:pPr>
      <w:proofErr w:type="spellStart"/>
      <w:r w:rsidRPr="008F5B5F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Росто</w:t>
      </w:r>
      <w:proofErr w:type="spellEnd"/>
      <w:r w:rsidRPr="008F5B5F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-весовые</w:t>
      </w:r>
      <w:r w:rsidRPr="008F5B5F">
        <w:rPr>
          <w:rFonts w:ascii="Cambria" w:eastAsia="Times New Roman" w:hAnsi="Cambria" w:cs="Times New Roman"/>
          <w:color w:val="365F91"/>
          <w:spacing w:val="-3"/>
          <w:sz w:val="20"/>
          <w:szCs w:val="20"/>
          <w:lang w:eastAsia="ru-RU"/>
        </w:rPr>
        <w:t xml:space="preserve"> </w:t>
      </w:r>
      <w:r w:rsidRPr="008F5B5F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характеристики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sz w:val="20"/>
          <w:szCs w:val="20"/>
        </w:rPr>
        <w:t>Средний вес мальчиков к семи годам достигает 24,9 кг, девочек – 24,7 кг. Средняя длина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тела у</w:t>
      </w:r>
      <w:r w:rsidRPr="008F5B5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lastRenderedPageBreak/>
        <w:t>мальчиков к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семи годам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достигает</w:t>
      </w:r>
      <w:r w:rsidRPr="008F5B5F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123,9,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8F5B5F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девочек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– 123,6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см.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sz w:val="20"/>
          <w:szCs w:val="20"/>
        </w:rPr>
        <w:t>В период от пяти до семи лет наблюдается выраженное увеличение скорости роста тела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ребенка в длину (</w:t>
      </w:r>
      <w:r w:rsidRPr="008F5B5F">
        <w:rPr>
          <w:rFonts w:ascii="Times New Roman" w:eastAsia="Times New Roman" w:hAnsi="Times New Roman" w:cs="Times New Roman"/>
          <w:i/>
          <w:sz w:val="20"/>
          <w:szCs w:val="20"/>
        </w:rPr>
        <w:t>«</w:t>
      </w:r>
      <w:proofErr w:type="spellStart"/>
      <w:r w:rsidRPr="008F5B5F">
        <w:rPr>
          <w:rFonts w:ascii="Times New Roman" w:eastAsia="Times New Roman" w:hAnsi="Times New Roman" w:cs="Times New Roman"/>
          <w:i/>
          <w:sz w:val="20"/>
          <w:szCs w:val="20"/>
        </w:rPr>
        <w:t>полуростовой</w:t>
      </w:r>
      <w:proofErr w:type="spellEnd"/>
      <w:r w:rsidRPr="008F5B5F">
        <w:rPr>
          <w:rFonts w:ascii="Times New Roman" w:eastAsia="Times New Roman" w:hAnsi="Times New Roman" w:cs="Times New Roman"/>
          <w:i/>
          <w:sz w:val="20"/>
          <w:szCs w:val="20"/>
        </w:rPr>
        <w:t xml:space="preserve"> скачок роста»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), причем конечности в это время растут быстрее,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чем</w:t>
      </w:r>
      <w:r w:rsidRPr="008F5B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туловище. Изменяются кости, формирующие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облик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лица.</w:t>
      </w:r>
    </w:p>
    <w:p w:rsidR="008F5B5F" w:rsidRPr="008F5B5F" w:rsidRDefault="008F5B5F" w:rsidP="008F5B5F">
      <w:pPr>
        <w:keepNext/>
        <w:keepLines/>
        <w:spacing w:after="0" w:line="240" w:lineRule="auto"/>
        <w:ind w:firstLine="709"/>
        <w:jc w:val="both"/>
        <w:outlineLvl w:val="1"/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</w:pPr>
      <w:r w:rsidRPr="008F5B5F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Функциональное</w:t>
      </w:r>
      <w:r w:rsidRPr="008F5B5F">
        <w:rPr>
          <w:rFonts w:ascii="Cambria" w:eastAsia="Times New Roman" w:hAnsi="Cambria" w:cs="Times New Roman"/>
          <w:color w:val="365F91"/>
          <w:spacing w:val="-4"/>
          <w:sz w:val="20"/>
          <w:szCs w:val="20"/>
          <w:lang w:eastAsia="ru-RU"/>
        </w:rPr>
        <w:t xml:space="preserve"> </w:t>
      </w:r>
      <w:r w:rsidRPr="008F5B5F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созревание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sz w:val="20"/>
          <w:szCs w:val="20"/>
        </w:rPr>
        <w:t>Уровень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развития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костной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мышечной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систем,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наработка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двигательных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стереотипов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отвечают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требованиям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длительных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подвижных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игр.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Скелетные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мышцы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детей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этого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возраста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хорошо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приспособлены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длительным,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слишком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высоким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точности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мощности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нагрузкам.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sz w:val="20"/>
          <w:szCs w:val="20"/>
        </w:rPr>
        <w:t>Качественные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изменения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развитии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телесной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сферы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ребенка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r w:rsidRPr="008F5B5F">
        <w:rPr>
          <w:rFonts w:ascii="Times New Roman" w:eastAsia="Times New Roman" w:hAnsi="Times New Roman" w:cs="Times New Roman"/>
          <w:sz w:val="20"/>
          <w:szCs w:val="20"/>
        </w:rPr>
        <w:t>полуростовой</w:t>
      </w:r>
      <w:proofErr w:type="spellEnd"/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скачок)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отражает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существенные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изменения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центральной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нервной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системе.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шести-семи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годам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продолжительность необходимого сна составляет 9-11 часов, при этом длительность цикла сна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возрастает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60-70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минут,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сравнению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45-50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минутам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детей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годовалого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возраста,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приближаясь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90 минутам,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характерным</w:t>
      </w:r>
      <w:r w:rsidRPr="008F5B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для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сна детей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старшего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возраста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 взрослых.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sz w:val="20"/>
          <w:szCs w:val="20"/>
        </w:rPr>
        <w:t>Важнейшим признаком морфофункциональной зрелости становится формирование тонкой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биомеханики работы кисти ребенка. К этому возрасту начинает формироваться способность к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сложным пространственным программам движения, в том числе к такой важнейшей функции как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письму</w:t>
      </w:r>
      <w:r w:rsidRPr="008F5B5F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отдельные</w:t>
      </w:r>
      <w:r w:rsidRPr="008F5B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элементы письма</w:t>
      </w:r>
      <w:r w:rsidRPr="008F5B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объединяются в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буквы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слова.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sz w:val="20"/>
          <w:szCs w:val="20"/>
        </w:rPr>
        <w:t>К пяти-шести годам в значительной степени развивается глазомер. Дети называют более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мелкие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детали,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присутствующие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изображении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предметов,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могут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дать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оценку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предметов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отношении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их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красоты, комбинации</w:t>
      </w:r>
      <w:r w:rsidRPr="008F5B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тех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или</w:t>
      </w:r>
      <w:r w:rsidRPr="008F5B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иных черт.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sz w:val="20"/>
          <w:szCs w:val="20"/>
        </w:rPr>
        <w:t>Процессы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возбуждения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торможения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становятся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лучше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сбалансированными.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этому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возрасту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значительно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развиваются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такие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свойства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нервной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системы,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как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сила,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подвижность,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уравновешенность.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то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же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время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все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эти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свойства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нервных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процессов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характеризуются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неустойчивостью,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высокой истощаемостью нервных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центров.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>Психические</w:t>
      </w:r>
      <w:r w:rsidRPr="008F5B5F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>функции.</w:t>
      </w:r>
      <w:r w:rsidRPr="008F5B5F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шести-семи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годам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особую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значимость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приобретает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процесс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формирования «взрослых» механизмов восприятия. Формируется способность дифференцировать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слабо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различающиеся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физическим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характеристикам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редко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появляющиеся</w:t>
      </w:r>
      <w:r w:rsidRPr="008F5B5F">
        <w:rPr>
          <w:rFonts w:ascii="Times New Roman" w:eastAsia="Times New Roman" w:hAnsi="Times New Roman" w:cs="Times New Roman"/>
          <w:spacing w:val="6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сенсорные</w:t>
      </w:r>
      <w:r w:rsidRPr="008F5B5F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стимулы.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Качественные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перестройки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нейрофизиологических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механизмов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организации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системы</w:t>
      </w:r>
      <w:r w:rsidRPr="008F5B5F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 xml:space="preserve">восприятия позволяют рассматривать этот период как </w:t>
      </w:r>
      <w:r w:rsidRPr="008F5B5F">
        <w:rPr>
          <w:rFonts w:ascii="Times New Roman" w:eastAsia="Times New Roman" w:hAnsi="Times New Roman" w:cs="Times New Roman"/>
          <w:i/>
          <w:sz w:val="20"/>
          <w:szCs w:val="20"/>
        </w:rPr>
        <w:t xml:space="preserve">сенситивный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для становления когнитивных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функций,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первую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очередь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произвольного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внимания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памяти.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Время</w:t>
      </w:r>
      <w:r w:rsidRPr="008F5B5F"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сосредоточенного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внимания,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работы без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отвлечений по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инструкции достигает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10-15 минут.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sz w:val="20"/>
          <w:szCs w:val="20"/>
        </w:rPr>
        <w:t>Детям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становятся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доступны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формы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опосредованной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памяти,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где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средствами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могут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выступать не только внешние объекты (картинки, пиктограммы), но и некоторые мыслительные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операции (классификация).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Существенно повышается роль словесного мышления, как основы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умственной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деятельности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ребенка,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все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более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обособляющегося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мышления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предметного,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наглядно-образного. Формируются основы словесно-логического мышления, логические операции</w:t>
      </w:r>
      <w:r w:rsidRPr="008F5B5F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классификации,</w:t>
      </w:r>
      <w:r w:rsidRPr="008F5B5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Pr="008F5B5F">
        <w:rPr>
          <w:rFonts w:ascii="Times New Roman" w:eastAsia="Times New Roman" w:hAnsi="Times New Roman" w:cs="Times New Roman"/>
          <w:sz w:val="20"/>
          <w:szCs w:val="20"/>
        </w:rPr>
        <w:t>сериации</w:t>
      </w:r>
      <w:proofErr w:type="spellEnd"/>
      <w:r w:rsidRPr="008F5B5F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8F5B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сравнения.</w:t>
      </w:r>
      <w:r w:rsidRPr="008F5B5F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Продолжают</w:t>
      </w:r>
      <w:r w:rsidRPr="008F5B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развиваться</w:t>
      </w:r>
      <w:r w:rsidRPr="008F5B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навыки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обобщения</w:t>
      </w:r>
      <w:r w:rsidRPr="008F5B5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рассуждения, но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они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еще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ограничиваются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наглядными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признаками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ситуации.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Увеличивается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длительность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произвольного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внимания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(до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30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минут).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Развитие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речи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характеризуется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правильным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произношением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всех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звуков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родного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языка,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правильным</w:t>
      </w:r>
      <w:r w:rsidRPr="008F5B5F">
        <w:rPr>
          <w:rFonts w:ascii="Times New Roman" w:eastAsia="Times New Roman" w:hAnsi="Times New Roman" w:cs="Times New Roman"/>
          <w:spacing w:val="6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построением</w:t>
      </w:r>
      <w:r w:rsidRPr="008F5B5F">
        <w:rPr>
          <w:rFonts w:ascii="Times New Roman" w:eastAsia="Times New Roman" w:hAnsi="Times New Roman" w:cs="Times New Roman"/>
          <w:spacing w:val="6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предложений,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способностью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составлять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рассказ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сюжетным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последовательным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картинкам.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результате</w:t>
      </w:r>
      <w:r w:rsidRPr="008F5B5F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правильно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организованной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образовательной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работы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детей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развивается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gramStart"/>
      <w:r w:rsidRPr="008F5B5F">
        <w:rPr>
          <w:rFonts w:ascii="Times New Roman" w:eastAsia="Times New Roman" w:hAnsi="Times New Roman" w:cs="Times New Roman"/>
          <w:sz w:val="20"/>
          <w:szCs w:val="20"/>
        </w:rPr>
        <w:t>диалогическая</w:t>
      </w:r>
      <w:proofErr w:type="gramEnd"/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некоторые виды монологической речи, формируются предпосылки к обучению чтения. Активный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словарный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запас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достигает 3,5</w:t>
      </w:r>
      <w:r w:rsidRPr="008F5B5F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7 тысяч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слов.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>Детские</w:t>
      </w:r>
      <w:r w:rsidRPr="008F5B5F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>виды</w:t>
      </w:r>
      <w:r w:rsidRPr="008F5B5F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>деятельности</w:t>
      </w:r>
      <w:r w:rsidRPr="008F5B5F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8F5B5F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Процессуальная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сюжетно-ролевая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игра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сменяется</w:t>
      </w:r>
      <w:r w:rsidRPr="008F5B5F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результативной игрой (игры с правилами, настольные игры). Игровое пространство усложняется.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Система взаимоотношений в игре усложняется, дети способны отслеживать поведение партнеров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всему</w:t>
      </w:r>
      <w:r w:rsidRPr="008F5B5F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игровому</w:t>
      </w:r>
      <w:r w:rsidRPr="008F5B5F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пространству</w:t>
      </w:r>
      <w:r w:rsidRPr="008F5B5F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 менять свое</w:t>
      </w:r>
      <w:r w:rsidRPr="008F5B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поведение</w:t>
      </w:r>
      <w:r w:rsidRPr="008F5B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зависимости от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места в</w:t>
      </w:r>
      <w:r w:rsidRPr="008F5B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нем.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sz w:val="20"/>
          <w:szCs w:val="20"/>
        </w:rPr>
        <w:t>Продуктивные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виды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деятельности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выступают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как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самостоятельные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формы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целенаправленного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поведения.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Рисунки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приобретают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более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детализированный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характер,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обогащается их цветовая гамма.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Дети подготовительной к школе группы в значительной степени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осваивают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конструирование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из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различного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строительного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материала.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Они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свободно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владеют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обобщенными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способами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gramStart"/>
      <w:r w:rsidRPr="008F5B5F">
        <w:rPr>
          <w:rFonts w:ascii="Times New Roman" w:eastAsia="Times New Roman" w:hAnsi="Times New Roman" w:cs="Times New Roman"/>
          <w:sz w:val="20"/>
          <w:szCs w:val="20"/>
        </w:rPr>
        <w:t>анализа</w:t>
      </w:r>
      <w:proofErr w:type="gramEnd"/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как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изображений,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так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построек;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только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анализируют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основные конструктивные особенности различных деталей, но и определяют их форму на основе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сходства со знакомыми им объемными предметами.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Способны выполнять различные по степени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сложности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gramStart"/>
      <w:r w:rsidRPr="008F5B5F">
        <w:rPr>
          <w:rFonts w:ascii="Times New Roman" w:eastAsia="Times New Roman" w:hAnsi="Times New Roman" w:cs="Times New Roman"/>
          <w:sz w:val="20"/>
          <w:szCs w:val="20"/>
        </w:rPr>
        <w:t>постройки</w:t>
      </w:r>
      <w:proofErr w:type="gramEnd"/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как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 собственному</w:t>
      </w:r>
      <w:r w:rsidRPr="008F5B5F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замыслу, так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 по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условиям.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>Коммуникация</w:t>
      </w:r>
      <w:r w:rsidRPr="008F5B5F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>социализация</w:t>
      </w:r>
      <w:r w:rsidRPr="008F5B5F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8F5B5F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общении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gramStart"/>
      <w:r w:rsidRPr="008F5B5F">
        <w:rPr>
          <w:rFonts w:ascii="Times New Roman" w:eastAsia="Times New Roman" w:hAnsi="Times New Roman" w:cs="Times New Roman"/>
          <w:sz w:val="20"/>
          <w:szCs w:val="20"/>
        </w:rPr>
        <w:t>со</w:t>
      </w:r>
      <w:proofErr w:type="gramEnd"/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взрослыми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интенсивно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проявляется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8F5B5F">
        <w:rPr>
          <w:rFonts w:ascii="Times New Roman" w:eastAsia="Times New Roman" w:hAnsi="Times New Roman" w:cs="Times New Roman"/>
          <w:sz w:val="20"/>
          <w:szCs w:val="20"/>
        </w:rPr>
        <w:t>внеситуативно</w:t>
      </w:r>
      <w:proofErr w:type="spellEnd"/>
      <w:r w:rsidRPr="008F5B5F">
        <w:rPr>
          <w:rFonts w:ascii="Times New Roman" w:eastAsia="Times New Roman" w:hAnsi="Times New Roman" w:cs="Times New Roman"/>
          <w:sz w:val="20"/>
          <w:szCs w:val="20"/>
        </w:rPr>
        <w:t>-личностная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общения.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общении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сверстниками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преобладает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8F5B5F">
        <w:rPr>
          <w:rFonts w:ascii="Times New Roman" w:eastAsia="Times New Roman" w:hAnsi="Times New Roman" w:cs="Times New Roman"/>
          <w:sz w:val="20"/>
          <w:szCs w:val="20"/>
        </w:rPr>
        <w:t>внеситуативно</w:t>
      </w:r>
      <w:proofErr w:type="spellEnd"/>
      <w:r w:rsidRPr="008F5B5F">
        <w:rPr>
          <w:rFonts w:ascii="Times New Roman" w:eastAsia="Times New Roman" w:hAnsi="Times New Roman" w:cs="Times New Roman"/>
          <w:sz w:val="20"/>
          <w:szCs w:val="20"/>
        </w:rPr>
        <w:t>-деловая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общения.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Характер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межличностных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отношений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отличает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выраженный интерес по отношению к сверстнику, высокую значимость сверстника, возрастание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8F5B5F">
        <w:rPr>
          <w:rFonts w:ascii="Times New Roman" w:eastAsia="Times New Roman" w:hAnsi="Times New Roman" w:cs="Times New Roman"/>
          <w:sz w:val="20"/>
          <w:szCs w:val="20"/>
        </w:rPr>
        <w:t>просоциальных</w:t>
      </w:r>
      <w:proofErr w:type="spellEnd"/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поведения,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феномен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детской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дружбы,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активно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проявляется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8F5B5F">
        <w:rPr>
          <w:rFonts w:ascii="Times New Roman" w:eastAsia="Times New Roman" w:hAnsi="Times New Roman" w:cs="Times New Roman"/>
          <w:sz w:val="20"/>
          <w:szCs w:val="20"/>
        </w:rPr>
        <w:t>эмпатия</w:t>
      </w:r>
      <w:proofErr w:type="spellEnd"/>
      <w:r w:rsidRPr="008F5B5F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сочувствие, содействие, сопереживание. Детские группы характеризуются стабильной структурой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взаимоотношений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между</w:t>
      </w:r>
      <w:r w:rsidRPr="008F5B5F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детьми.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>Саморегуляция</w:t>
      </w:r>
      <w:proofErr w:type="spellEnd"/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>.</w:t>
      </w:r>
      <w:r w:rsidRPr="008F5B5F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Формируется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соподчинение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мотивов.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Социально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значимые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мотивы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регулируют личные мотивы, «надо» начинает управлять «хочу». Выражено стремление ребенка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заниматься социально значимой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деятельностью. Происходит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«потеря непосредственности» (по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Л.С.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Выготскому),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поведение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lastRenderedPageBreak/>
        <w:t>ребенка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опосредуется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системой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внутренних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норм,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правил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представлений.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Формируется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система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реально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действующих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мотивов,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связанных</w:t>
      </w:r>
      <w:r w:rsidRPr="008F5B5F">
        <w:rPr>
          <w:rFonts w:ascii="Times New Roman" w:eastAsia="Times New Roman" w:hAnsi="Times New Roman" w:cs="Times New Roman"/>
          <w:spacing w:val="6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8F5B5F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формированием социальных эмоций, актуализируется способность к «эмоциональной коррекции»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поведения.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Постепенно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формируются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предпосылки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произвольной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регуляции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поведения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внешним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инструкциям.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преобладающей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роли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эмоциональных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механизмов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регуляции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постепенно</w:t>
      </w:r>
      <w:r w:rsidRPr="008F5B5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намечается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переход</w:t>
      </w:r>
      <w:r w:rsidRPr="008F5B5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рациональным, волевым</w:t>
      </w:r>
      <w:r w:rsidRPr="008F5B5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формам.</w:t>
      </w:r>
    </w:p>
    <w:p w:rsidR="008F5B5F" w:rsidRPr="008F5B5F" w:rsidRDefault="008F5B5F" w:rsidP="008F5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>Личность</w:t>
      </w:r>
      <w:r w:rsidRPr="008F5B5F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>и</w:t>
      </w:r>
      <w:r w:rsidRPr="008F5B5F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b/>
          <w:i/>
          <w:sz w:val="20"/>
          <w:szCs w:val="20"/>
        </w:rPr>
        <w:t>самооценка.</w:t>
      </w:r>
      <w:r w:rsidRPr="008F5B5F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Складывается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иерархия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мотивов.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Формируется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8F5B5F">
        <w:rPr>
          <w:rFonts w:ascii="Times New Roman" w:eastAsia="Times New Roman" w:hAnsi="Times New Roman" w:cs="Times New Roman"/>
          <w:sz w:val="20"/>
          <w:szCs w:val="20"/>
        </w:rPr>
        <w:t>дифференцированность</w:t>
      </w:r>
      <w:proofErr w:type="spellEnd"/>
      <w:r w:rsidRPr="008F5B5F">
        <w:rPr>
          <w:rFonts w:ascii="Times New Roman" w:eastAsia="Times New Roman" w:hAnsi="Times New Roman" w:cs="Times New Roman"/>
          <w:sz w:val="20"/>
          <w:szCs w:val="20"/>
        </w:rPr>
        <w:t xml:space="preserve"> самооценки и уровень притязаний. Преобладает высокая, неадекватная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самооценка. Ребенок стремится к сохранению позитивной самооценки. Формируются внутренняя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 xml:space="preserve">позиция школьника; гендерная и </w:t>
      </w:r>
      <w:proofErr w:type="spellStart"/>
      <w:r w:rsidRPr="008F5B5F">
        <w:rPr>
          <w:rFonts w:ascii="Times New Roman" w:eastAsia="Times New Roman" w:hAnsi="Times New Roman" w:cs="Times New Roman"/>
          <w:sz w:val="20"/>
          <w:szCs w:val="20"/>
        </w:rPr>
        <w:t>полоролевая</w:t>
      </w:r>
      <w:proofErr w:type="spellEnd"/>
      <w:r w:rsidRPr="008F5B5F">
        <w:rPr>
          <w:rFonts w:ascii="Times New Roman" w:eastAsia="Times New Roman" w:hAnsi="Times New Roman" w:cs="Times New Roman"/>
          <w:sz w:val="20"/>
          <w:szCs w:val="20"/>
        </w:rPr>
        <w:t xml:space="preserve"> идентичность, основы гражданской идентичности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(представление о принадлежности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своей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семье, национальная, религиозная принадлежность,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соотнесение с названием своего места жительства,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со своей культурой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и страной); первичная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картина мира, которая включает представление о себе, о других людях и мире в целом, чувство</w:t>
      </w:r>
      <w:r w:rsidRPr="008F5B5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F5B5F">
        <w:rPr>
          <w:rFonts w:ascii="Times New Roman" w:eastAsia="Times New Roman" w:hAnsi="Times New Roman" w:cs="Times New Roman"/>
          <w:sz w:val="20"/>
          <w:szCs w:val="20"/>
        </w:rPr>
        <w:t>справедливости.</w:t>
      </w:r>
      <w:bookmarkStart w:id="0" w:name="_GoBack"/>
      <w:bookmarkEnd w:id="0"/>
    </w:p>
    <w:p w:rsidR="002E2290" w:rsidRDefault="002E2290"/>
    <w:sectPr w:rsidR="002E2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7EA"/>
    <w:rsid w:val="001A27EA"/>
    <w:rsid w:val="002E2290"/>
    <w:rsid w:val="008F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1"/>
    <w:uiPriority w:val="1"/>
    <w:qFormat/>
    <w:rsid w:val="008F5B5F"/>
    <w:pPr>
      <w:spacing w:before="360" w:after="120" w:line="264" w:lineRule="auto"/>
      <w:jc w:val="center"/>
      <w:outlineLvl w:val="0"/>
    </w:pPr>
    <w:rPr>
      <w:rFonts w:ascii="Times New Roman" w:eastAsia="Times New Roman" w:hAnsi="Times New Roman" w:cs="Arial"/>
      <w:b/>
      <w:bCs/>
      <w:caps/>
      <w:sz w:val="23"/>
      <w:szCs w:val="23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8F5B5F"/>
    <w:pPr>
      <w:keepNext/>
      <w:keepLines/>
      <w:spacing w:before="40" w:after="0" w:line="264" w:lineRule="auto"/>
      <w:jc w:val="both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1"/>
    <w:unhideWhenUsed/>
    <w:qFormat/>
    <w:rsid w:val="008F5B5F"/>
    <w:pPr>
      <w:keepNext/>
      <w:keepLines/>
      <w:widowControl w:val="0"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F5B5F"/>
    <w:pPr>
      <w:keepNext/>
      <w:keepLines/>
      <w:spacing w:before="320" w:line="264" w:lineRule="auto"/>
      <w:jc w:val="both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F5B5F"/>
    <w:pPr>
      <w:keepNext/>
      <w:keepLines/>
      <w:spacing w:before="320" w:line="264" w:lineRule="auto"/>
      <w:jc w:val="both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8F5B5F"/>
    <w:pPr>
      <w:keepNext/>
      <w:keepLines/>
      <w:spacing w:before="320" w:line="264" w:lineRule="auto"/>
      <w:jc w:val="both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8F5B5F"/>
    <w:pPr>
      <w:keepNext/>
      <w:keepLines/>
      <w:spacing w:before="320" w:line="264" w:lineRule="auto"/>
      <w:jc w:val="both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8F5B5F"/>
    <w:pPr>
      <w:keepNext/>
      <w:keepLines/>
      <w:spacing w:before="320" w:line="264" w:lineRule="auto"/>
      <w:jc w:val="both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8F5B5F"/>
    <w:pPr>
      <w:keepNext/>
      <w:keepLines/>
      <w:spacing w:before="320" w:line="264" w:lineRule="auto"/>
      <w:jc w:val="both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8F5B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8F5B5F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8F5B5F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F5B5F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F5B5F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F5B5F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8F5B5F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8F5B5F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8F5B5F"/>
    <w:rPr>
      <w:rFonts w:ascii="Arial" w:eastAsia="Arial" w:hAnsi="Arial" w:cs="Arial"/>
      <w:i/>
      <w:iCs/>
      <w:sz w:val="21"/>
      <w:szCs w:val="21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F5B5F"/>
  </w:style>
  <w:style w:type="character" w:customStyle="1" w:styleId="Heading1Char">
    <w:name w:val="Heading 1 Char"/>
    <w:uiPriority w:val="9"/>
    <w:rsid w:val="008F5B5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8F5B5F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8F5B5F"/>
    <w:rPr>
      <w:rFonts w:ascii="Arial" w:eastAsia="Arial" w:hAnsi="Arial" w:cs="Arial"/>
      <w:sz w:val="30"/>
      <w:szCs w:val="30"/>
    </w:rPr>
  </w:style>
  <w:style w:type="character" w:customStyle="1" w:styleId="TitleChar">
    <w:name w:val="Title Char"/>
    <w:uiPriority w:val="10"/>
    <w:rsid w:val="008F5B5F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rsid w:val="008F5B5F"/>
    <w:pPr>
      <w:spacing w:before="20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uiPriority w:val="11"/>
    <w:rsid w:val="008F5B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8F5B5F"/>
    <w:pPr>
      <w:spacing w:after="0" w:line="264" w:lineRule="auto"/>
      <w:ind w:left="720" w:right="720"/>
      <w:jc w:val="both"/>
    </w:pPr>
    <w:rPr>
      <w:rFonts w:ascii="Calibri" w:eastAsia="Calibri" w:hAnsi="Calibri" w:cs="Times New Roman"/>
      <w:i/>
      <w:sz w:val="20"/>
      <w:szCs w:val="20"/>
      <w:lang w:val="x-none" w:eastAsia="x-none"/>
    </w:rPr>
  </w:style>
  <w:style w:type="character" w:customStyle="1" w:styleId="22">
    <w:name w:val="Цитата 2 Знак"/>
    <w:basedOn w:val="a0"/>
    <w:link w:val="21"/>
    <w:uiPriority w:val="29"/>
    <w:rsid w:val="008F5B5F"/>
    <w:rPr>
      <w:rFonts w:ascii="Calibri" w:eastAsia="Calibri" w:hAnsi="Calibri" w:cs="Times New Roman"/>
      <w:i/>
      <w:sz w:val="20"/>
      <w:szCs w:val="20"/>
      <w:lang w:val="x-none" w:eastAsia="x-none"/>
    </w:rPr>
  </w:style>
  <w:style w:type="paragraph" w:styleId="a5">
    <w:name w:val="Intense Quote"/>
    <w:basedOn w:val="a"/>
    <w:next w:val="a"/>
    <w:link w:val="a6"/>
    <w:uiPriority w:val="30"/>
    <w:qFormat/>
    <w:rsid w:val="008F5B5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64" w:lineRule="auto"/>
      <w:ind w:left="720" w:right="720"/>
      <w:jc w:val="both"/>
    </w:pPr>
    <w:rPr>
      <w:rFonts w:ascii="Calibri" w:eastAsia="Calibri" w:hAnsi="Calibri" w:cs="Times New Roman"/>
      <w:i/>
      <w:sz w:val="20"/>
      <w:szCs w:val="20"/>
      <w:lang w:val="x-none" w:eastAsia="x-none"/>
    </w:rPr>
  </w:style>
  <w:style w:type="character" w:customStyle="1" w:styleId="a6">
    <w:name w:val="Выделенная цитата Знак"/>
    <w:basedOn w:val="a0"/>
    <w:link w:val="a5"/>
    <w:uiPriority w:val="30"/>
    <w:rsid w:val="008F5B5F"/>
    <w:rPr>
      <w:rFonts w:ascii="Calibri" w:eastAsia="Calibri" w:hAnsi="Calibri" w:cs="Times New Roman"/>
      <w:i/>
      <w:sz w:val="20"/>
      <w:szCs w:val="20"/>
      <w:shd w:val="clear" w:color="auto" w:fill="F2F2F2"/>
      <w:lang w:val="x-none" w:eastAsia="x-none"/>
    </w:rPr>
  </w:style>
  <w:style w:type="character" w:customStyle="1" w:styleId="HeaderChar">
    <w:name w:val="Header Char"/>
    <w:basedOn w:val="a0"/>
    <w:uiPriority w:val="99"/>
    <w:rsid w:val="008F5B5F"/>
  </w:style>
  <w:style w:type="character" w:customStyle="1" w:styleId="FooterChar">
    <w:name w:val="Footer Char"/>
    <w:basedOn w:val="a0"/>
    <w:uiPriority w:val="99"/>
    <w:rsid w:val="008F5B5F"/>
  </w:style>
  <w:style w:type="paragraph" w:styleId="a7">
    <w:name w:val="caption"/>
    <w:basedOn w:val="a"/>
    <w:next w:val="a"/>
    <w:uiPriority w:val="35"/>
    <w:semiHidden/>
    <w:unhideWhenUsed/>
    <w:qFormat/>
    <w:rsid w:val="008F5B5F"/>
    <w:pPr>
      <w:spacing w:after="0"/>
      <w:jc w:val="both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character" w:customStyle="1" w:styleId="CaptionChar">
    <w:name w:val="Caption Char"/>
    <w:uiPriority w:val="99"/>
    <w:rsid w:val="008F5B5F"/>
  </w:style>
  <w:style w:type="table" w:customStyle="1" w:styleId="TableGridLight">
    <w:name w:val="Table Grid Light"/>
    <w:basedOn w:val="a1"/>
    <w:uiPriority w:val="5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8F5B5F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sid w:val="008F5B5F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8F5B5F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a">
    <w:name w:val="endnote reference"/>
    <w:uiPriority w:val="99"/>
    <w:semiHidden/>
    <w:unhideWhenUsed/>
    <w:rsid w:val="008F5B5F"/>
    <w:rPr>
      <w:vertAlign w:val="superscript"/>
    </w:rPr>
  </w:style>
  <w:style w:type="paragraph" w:styleId="23">
    <w:name w:val="toc 2"/>
    <w:basedOn w:val="a"/>
    <w:next w:val="a"/>
    <w:uiPriority w:val="39"/>
    <w:unhideWhenUsed/>
    <w:rsid w:val="008F5B5F"/>
    <w:pPr>
      <w:spacing w:after="57" w:line="264" w:lineRule="auto"/>
      <w:ind w:left="283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31">
    <w:name w:val="toc 3"/>
    <w:basedOn w:val="a"/>
    <w:next w:val="a"/>
    <w:uiPriority w:val="39"/>
    <w:unhideWhenUsed/>
    <w:rsid w:val="008F5B5F"/>
    <w:pPr>
      <w:spacing w:after="57" w:line="264" w:lineRule="auto"/>
      <w:ind w:left="567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41">
    <w:name w:val="toc 4"/>
    <w:basedOn w:val="a"/>
    <w:next w:val="a"/>
    <w:uiPriority w:val="39"/>
    <w:unhideWhenUsed/>
    <w:rsid w:val="008F5B5F"/>
    <w:pPr>
      <w:spacing w:after="57" w:line="264" w:lineRule="auto"/>
      <w:ind w:left="850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51">
    <w:name w:val="toc 5"/>
    <w:basedOn w:val="a"/>
    <w:next w:val="a"/>
    <w:uiPriority w:val="39"/>
    <w:unhideWhenUsed/>
    <w:rsid w:val="008F5B5F"/>
    <w:pPr>
      <w:spacing w:after="57" w:line="264" w:lineRule="auto"/>
      <w:ind w:left="1134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61">
    <w:name w:val="toc 6"/>
    <w:basedOn w:val="a"/>
    <w:next w:val="a"/>
    <w:uiPriority w:val="39"/>
    <w:unhideWhenUsed/>
    <w:rsid w:val="008F5B5F"/>
    <w:pPr>
      <w:spacing w:after="57" w:line="264" w:lineRule="auto"/>
      <w:ind w:left="1417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71">
    <w:name w:val="toc 7"/>
    <w:basedOn w:val="a"/>
    <w:next w:val="a"/>
    <w:uiPriority w:val="39"/>
    <w:unhideWhenUsed/>
    <w:rsid w:val="008F5B5F"/>
    <w:pPr>
      <w:spacing w:after="57" w:line="264" w:lineRule="auto"/>
      <w:ind w:left="1701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81">
    <w:name w:val="toc 8"/>
    <w:basedOn w:val="a"/>
    <w:next w:val="a"/>
    <w:uiPriority w:val="39"/>
    <w:unhideWhenUsed/>
    <w:rsid w:val="008F5B5F"/>
    <w:pPr>
      <w:spacing w:after="57" w:line="264" w:lineRule="auto"/>
      <w:ind w:left="1984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91">
    <w:name w:val="toc 9"/>
    <w:basedOn w:val="a"/>
    <w:next w:val="a"/>
    <w:uiPriority w:val="39"/>
    <w:unhideWhenUsed/>
    <w:rsid w:val="008F5B5F"/>
    <w:pPr>
      <w:spacing w:after="57" w:line="264" w:lineRule="auto"/>
      <w:ind w:left="2268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ab">
    <w:name w:val="TOC Heading"/>
    <w:uiPriority w:val="39"/>
    <w:unhideWhenUsed/>
    <w:rsid w:val="008F5B5F"/>
    <w:rPr>
      <w:rFonts w:ascii="Calibri" w:eastAsia="Calibri" w:hAnsi="Calibri" w:cs="Times New Roman"/>
    </w:rPr>
  </w:style>
  <w:style w:type="paragraph" w:styleId="ac">
    <w:name w:val="table of figures"/>
    <w:basedOn w:val="a"/>
    <w:next w:val="a"/>
    <w:uiPriority w:val="99"/>
    <w:unhideWhenUsed/>
    <w:rsid w:val="008F5B5F"/>
    <w:pPr>
      <w:spacing w:after="0" w:line="264" w:lineRule="auto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ad">
    <w:name w:val="List Paragraph"/>
    <w:basedOn w:val="a"/>
    <w:link w:val="ae"/>
    <w:uiPriority w:val="1"/>
    <w:qFormat/>
    <w:rsid w:val="008F5B5F"/>
    <w:pPr>
      <w:spacing w:after="0" w:line="264" w:lineRule="auto"/>
      <w:ind w:left="720"/>
      <w:contextualSpacing/>
      <w:jc w:val="both"/>
    </w:pPr>
    <w:rPr>
      <w:rFonts w:ascii="Times New Roman" w:eastAsia="Times New Roman" w:hAnsi="Times New Roman" w:cs="Times New Roman"/>
      <w:sz w:val="23"/>
      <w:szCs w:val="20"/>
      <w:lang w:val="x-none" w:eastAsia="ru-RU"/>
    </w:rPr>
  </w:style>
  <w:style w:type="character" w:customStyle="1" w:styleId="212pt">
    <w:name w:val="Основной текст (2) + 12 pt"/>
    <w:rsid w:val="008F5B5F"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paragraph" w:customStyle="1" w:styleId="c0">
    <w:name w:val="c0"/>
    <w:basedOn w:val="a"/>
    <w:rsid w:val="008F5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F5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8F5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F5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5B5F"/>
  </w:style>
  <w:style w:type="table" w:customStyle="1" w:styleId="TableNormal">
    <w:name w:val="Table Normal"/>
    <w:uiPriority w:val="2"/>
    <w:semiHidden/>
    <w:unhideWhenUsed/>
    <w:qFormat/>
    <w:rsid w:val="008F5B5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B5F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11">
    <w:name w:val="Заголовок 1 Знак1"/>
    <w:link w:val="1"/>
    <w:uiPriority w:val="1"/>
    <w:rsid w:val="008F5B5F"/>
    <w:rPr>
      <w:rFonts w:ascii="Times New Roman" w:eastAsia="Times New Roman" w:hAnsi="Times New Roman" w:cs="Arial"/>
      <w:b/>
      <w:bCs/>
      <w:caps/>
      <w:sz w:val="23"/>
      <w:szCs w:val="23"/>
      <w:lang w:eastAsia="ru-RU"/>
    </w:rPr>
  </w:style>
  <w:style w:type="table" w:styleId="af0">
    <w:name w:val="Table Grid"/>
    <w:basedOn w:val="a1"/>
    <w:uiPriority w:val="39"/>
    <w:rsid w:val="008F5B5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8F5B5F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8F5B5F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Body Text"/>
    <w:basedOn w:val="a"/>
    <w:link w:val="af4"/>
    <w:uiPriority w:val="1"/>
    <w:qFormat/>
    <w:rsid w:val="008F5B5F"/>
    <w:pPr>
      <w:widowControl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1"/>
    <w:rsid w:val="008F5B5F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Title"/>
    <w:basedOn w:val="a"/>
    <w:link w:val="af6"/>
    <w:uiPriority w:val="1"/>
    <w:qFormat/>
    <w:rsid w:val="008F5B5F"/>
    <w:pPr>
      <w:widowControl w:val="0"/>
      <w:spacing w:before="246" w:after="0" w:line="240" w:lineRule="auto"/>
      <w:ind w:left="2880" w:right="1201" w:hanging="1412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6">
    <w:name w:val="Название Знак"/>
    <w:basedOn w:val="a0"/>
    <w:link w:val="af5"/>
    <w:uiPriority w:val="1"/>
    <w:rsid w:val="008F5B5F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f7">
    <w:name w:val="header"/>
    <w:basedOn w:val="a"/>
    <w:link w:val="af8"/>
    <w:uiPriority w:val="99"/>
    <w:unhideWhenUsed/>
    <w:rsid w:val="008F5B5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8">
    <w:name w:val="Верхний колонтитул Знак"/>
    <w:basedOn w:val="a0"/>
    <w:link w:val="af7"/>
    <w:uiPriority w:val="99"/>
    <w:rsid w:val="008F5B5F"/>
    <w:rPr>
      <w:rFonts w:ascii="Times New Roman" w:eastAsia="Times New Roman" w:hAnsi="Times New Roman" w:cs="Times New Roman"/>
    </w:rPr>
  </w:style>
  <w:style w:type="paragraph" w:styleId="af9">
    <w:name w:val="footer"/>
    <w:basedOn w:val="a"/>
    <w:link w:val="afa"/>
    <w:uiPriority w:val="99"/>
    <w:unhideWhenUsed/>
    <w:rsid w:val="008F5B5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a">
    <w:name w:val="Нижний колонтитул Знак"/>
    <w:basedOn w:val="a0"/>
    <w:link w:val="af9"/>
    <w:uiPriority w:val="99"/>
    <w:rsid w:val="008F5B5F"/>
    <w:rPr>
      <w:rFonts w:ascii="Times New Roman" w:eastAsia="Times New Roman" w:hAnsi="Times New Roman" w:cs="Times New Roman"/>
    </w:rPr>
  </w:style>
  <w:style w:type="paragraph" w:styleId="13">
    <w:name w:val="toc 1"/>
    <w:basedOn w:val="a"/>
    <w:uiPriority w:val="1"/>
    <w:qFormat/>
    <w:rsid w:val="008F5B5F"/>
    <w:pPr>
      <w:widowControl w:val="0"/>
      <w:spacing w:before="116" w:after="0" w:line="240" w:lineRule="auto"/>
      <w:ind w:left="741" w:hanging="448"/>
    </w:pPr>
    <w:rPr>
      <w:rFonts w:ascii="Times New Roman" w:eastAsia="Times New Roman" w:hAnsi="Times New Roman" w:cs="Times New Roman"/>
      <w:b/>
      <w:bCs/>
    </w:rPr>
  </w:style>
  <w:style w:type="paragraph" w:styleId="afb">
    <w:name w:val="No Spacing"/>
    <w:uiPriority w:val="1"/>
    <w:qFormat/>
    <w:rsid w:val="008F5B5F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c">
    <w:name w:val="Сноска_"/>
    <w:link w:val="afd"/>
    <w:rsid w:val="008F5B5F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character" w:customStyle="1" w:styleId="afe">
    <w:name w:val="Основной текст_"/>
    <w:link w:val="24"/>
    <w:rsid w:val="008F5B5F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afd">
    <w:name w:val="Сноска"/>
    <w:basedOn w:val="a"/>
    <w:link w:val="afc"/>
    <w:rsid w:val="008F5B5F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24">
    <w:name w:val="Основной текст2"/>
    <w:basedOn w:val="a"/>
    <w:link w:val="afe"/>
    <w:rsid w:val="008F5B5F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/>
      <w:sz w:val="28"/>
      <w:szCs w:val="28"/>
    </w:rPr>
  </w:style>
  <w:style w:type="paragraph" w:styleId="aff">
    <w:name w:val="footnote text"/>
    <w:basedOn w:val="a"/>
    <w:link w:val="aff0"/>
    <w:uiPriority w:val="99"/>
    <w:semiHidden/>
    <w:unhideWhenUsed/>
    <w:rsid w:val="008F5B5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f0">
    <w:name w:val="Текст сноски Знак"/>
    <w:basedOn w:val="a0"/>
    <w:link w:val="aff"/>
    <w:uiPriority w:val="99"/>
    <w:semiHidden/>
    <w:rsid w:val="008F5B5F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f1">
    <w:name w:val="footnote reference"/>
    <w:uiPriority w:val="99"/>
    <w:semiHidden/>
    <w:unhideWhenUsed/>
    <w:rsid w:val="008F5B5F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rsid w:val="008F5B5F"/>
    <w:rPr>
      <w:rFonts w:ascii="Century Schoolbook" w:eastAsia="Century Schoolbook" w:hAnsi="Century Schoolbook" w:cs="Century Schoolbook"/>
      <w:b/>
      <w:bCs/>
      <w:i/>
      <w:iCs/>
      <w:color w:val="000000"/>
      <w:spacing w:val="0"/>
      <w:position w:val="0"/>
      <w:sz w:val="35"/>
      <w:szCs w:val="35"/>
      <w:u w:val="none"/>
      <w:shd w:val="clear" w:color="auto" w:fill="FFFFFF"/>
      <w:lang w:val="ru-RU"/>
    </w:rPr>
  </w:style>
  <w:style w:type="character" w:styleId="aff2">
    <w:name w:val="Hyperlink"/>
    <w:uiPriority w:val="99"/>
    <w:unhideWhenUsed/>
    <w:rsid w:val="008F5B5F"/>
    <w:rPr>
      <w:color w:val="0000FF"/>
      <w:u w:val="single"/>
    </w:rPr>
  </w:style>
  <w:style w:type="character" w:customStyle="1" w:styleId="14">
    <w:name w:val="Основной текст1"/>
    <w:rsid w:val="008F5B5F"/>
    <w:rPr>
      <w:rFonts w:ascii="Times New Roman" w:eastAsia="Times New Roman" w:hAnsi="Times New Roman" w:cs="Times New Roman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rsid w:val="008F5B5F"/>
    <w:rPr>
      <w:rFonts w:ascii="Times New Roman" w:eastAsia="Times New Roman" w:hAnsi="Times New Roman" w:cs="Times New Roman"/>
      <w:color w:val="000000"/>
      <w:spacing w:val="-30"/>
      <w:position w:val="0"/>
      <w:sz w:val="28"/>
      <w:szCs w:val="28"/>
      <w:u w:val="none"/>
      <w:shd w:val="clear" w:color="auto" w:fill="FFFFFF"/>
      <w:lang w:val="en-US"/>
    </w:rPr>
  </w:style>
  <w:style w:type="character" w:customStyle="1" w:styleId="c3">
    <w:name w:val="c3"/>
    <w:basedOn w:val="a0"/>
    <w:rsid w:val="008F5B5F"/>
  </w:style>
  <w:style w:type="paragraph" w:customStyle="1" w:styleId="FontStyle63">
    <w:name w:val="Font Style63"/>
    <w:basedOn w:val="a"/>
    <w:link w:val="FontStyle631"/>
    <w:rsid w:val="008F5B5F"/>
    <w:pPr>
      <w:spacing w:after="0" w:line="36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FontStyle631">
    <w:name w:val="Font Style631"/>
    <w:link w:val="FontStyle63"/>
    <w:rsid w:val="008F5B5F"/>
    <w:rPr>
      <w:rFonts w:ascii="Times New Roman" w:eastAsia="Times New Roman" w:hAnsi="Times New Roman" w:cs="Times New Roman"/>
      <w:color w:val="00000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8F5B5F"/>
  </w:style>
  <w:style w:type="paragraph" w:customStyle="1" w:styleId="readmore-js-toggle">
    <w:name w:val="readmore-js-toggle"/>
    <w:basedOn w:val="a"/>
    <w:rsid w:val="008F5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-js-section">
    <w:name w:val="readmore-js-section"/>
    <w:basedOn w:val="a"/>
    <w:rsid w:val="008F5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margin">
    <w:name w:val="fancybox-margin"/>
    <w:basedOn w:val="a"/>
    <w:rsid w:val="008F5B5F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0">
    <w:name w:val="Сетка таблицы41"/>
    <w:basedOn w:val="a1"/>
    <w:next w:val="af0"/>
    <w:uiPriority w:val="59"/>
    <w:rsid w:val="008F5B5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f0"/>
    <w:uiPriority w:val="59"/>
    <w:rsid w:val="008F5B5F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1"/>
    <w:next w:val="af0"/>
    <w:uiPriority w:val="39"/>
    <w:rsid w:val="008F5B5F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0">
    <w:name w:val="Сетка таблицы52"/>
    <w:basedOn w:val="a1"/>
    <w:next w:val="af0"/>
    <w:uiPriority w:val="59"/>
    <w:rsid w:val="008F5B5F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4">
    <w:name w:val="c14"/>
    <w:basedOn w:val="a0"/>
    <w:rsid w:val="008F5B5F"/>
  </w:style>
  <w:style w:type="character" w:customStyle="1" w:styleId="c39">
    <w:name w:val="c39"/>
    <w:basedOn w:val="a0"/>
    <w:rsid w:val="008F5B5F"/>
  </w:style>
  <w:style w:type="character" w:customStyle="1" w:styleId="c71">
    <w:name w:val="c71"/>
    <w:basedOn w:val="a0"/>
    <w:rsid w:val="008F5B5F"/>
  </w:style>
  <w:style w:type="character" w:customStyle="1" w:styleId="c7">
    <w:name w:val="c7"/>
    <w:rsid w:val="008F5B5F"/>
  </w:style>
  <w:style w:type="table" w:customStyle="1" w:styleId="15">
    <w:name w:val="Сетка таблицы1"/>
    <w:basedOn w:val="a1"/>
    <w:next w:val="af0"/>
    <w:uiPriority w:val="3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0"/>
    <w:uiPriority w:val="3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Подпись к картинке (2)_"/>
    <w:link w:val="27"/>
    <w:rsid w:val="008F5B5F"/>
    <w:rPr>
      <w:sz w:val="13"/>
      <w:szCs w:val="13"/>
      <w:shd w:val="clear" w:color="auto" w:fill="FFFFFF"/>
    </w:rPr>
  </w:style>
  <w:style w:type="paragraph" w:customStyle="1" w:styleId="27">
    <w:name w:val="Подпись к картинке (2)"/>
    <w:basedOn w:val="a"/>
    <w:link w:val="26"/>
    <w:rsid w:val="008F5B5F"/>
    <w:pPr>
      <w:shd w:val="clear" w:color="auto" w:fill="FFFFFF"/>
      <w:spacing w:after="0" w:line="0" w:lineRule="atLeast"/>
    </w:pPr>
    <w:rPr>
      <w:sz w:val="13"/>
      <w:szCs w:val="13"/>
    </w:rPr>
  </w:style>
  <w:style w:type="character" w:customStyle="1" w:styleId="9pt">
    <w:name w:val="Колонтитул + 9 pt;Полужирный"/>
    <w:rsid w:val="008F5B5F"/>
    <w:rPr>
      <w:rFonts w:ascii="Times New Roman" w:eastAsia="Times New Roman" w:hAnsi="Times New Roman" w:cs="Times New Roman"/>
      <w:b/>
      <w:bCs/>
      <w:spacing w:val="0"/>
      <w:sz w:val="18"/>
      <w:szCs w:val="18"/>
    </w:rPr>
  </w:style>
  <w:style w:type="character" w:customStyle="1" w:styleId="82">
    <w:name w:val="Основной текст (8)_"/>
    <w:link w:val="83"/>
    <w:rsid w:val="008F5B5F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8F5B5F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9"/>
      <w:szCs w:val="9"/>
    </w:rPr>
  </w:style>
  <w:style w:type="table" w:customStyle="1" w:styleId="32">
    <w:name w:val="Сетка таблицы3"/>
    <w:basedOn w:val="a1"/>
    <w:next w:val="af0"/>
    <w:uiPriority w:val="3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f0"/>
    <w:uiPriority w:val="5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f0"/>
    <w:uiPriority w:val="59"/>
    <w:rsid w:val="008F5B5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3">
    <w:name w:val="Основной текст5"/>
    <w:basedOn w:val="a"/>
    <w:rsid w:val="008F5B5F"/>
    <w:pPr>
      <w:widowControl w:val="0"/>
      <w:shd w:val="clear" w:color="auto" w:fill="FFFFFF"/>
      <w:spacing w:after="300" w:line="221" w:lineRule="exact"/>
    </w:pPr>
    <w:rPr>
      <w:rFonts w:ascii="Times New Roman" w:eastAsia="Times New Roman" w:hAnsi="Times New Roman" w:cs="Times New Roman"/>
    </w:rPr>
  </w:style>
  <w:style w:type="character" w:customStyle="1" w:styleId="Arial8pt">
    <w:name w:val="Основной текст + Arial;8 pt;Полужирный"/>
    <w:rsid w:val="008F5B5F"/>
    <w:rPr>
      <w:rFonts w:ascii="Arial" w:eastAsia="Arial" w:hAnsi="Arial" w:cs="Arial"/>
      <w:b/>
      <w:bCs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rial8pt0">
    <w:name w:val="Основной текст + Arial;8 pt"/>
    <w:rsid w:val="008F5B5F"/>
    <w:rPr>
      <w:rFonts w:ascii="Arial" w:eastAsia="Arial" w:hAnsi="Arial" w:cs="Arial"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table" w:customStyle="1" w:styleId="TableNormal1">
    <w:name w:val="Table Normal1"/>
    <w:uiPriority w:val="2"/>
    <w:semiHidden/>
    <w:unhideWhenUsed/>
    <w:qFormat/>
    <w:rsid w:val="008F5B5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8F5B5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ablecaption">
    <w:name w:val="Table caption_"/>
    <w:link w:val="Tablecaption0"/>
    <w:rsid w:val="008F5B5F"/>
    <w:rPr>
      <w:rFonts w:ascii="Times New Roman" w:eastAsia="Times New Roman" w:hAnsi="Times New Roman"/>
      <w:b/>
      <w:bCs/>
    </w:rPr>
  </w:style>
  <w:style w:type="paragraph" w:customStyle="1" w:styleId="Tablecaption0">
    <w:name w:val="Table caption"/>
    <w:basedOn w:val="a"/>
    <w:link w:val="Tablecaption"/>
    <w:rsid w:val="008F5B5F"/>
    <w:pPr>
      <w:widowControl w:val="0"/>
      <w:spacing w:after="0" w:line="288" w:lineRule="auto"/>
      <w:jc w:val="center"/>
    </w:pPr>
    <w:rPr>
      <w:rFonts w:ascii="Times New Roman" w:eastAsia="Times New Roman" w:hAnsi="Times New Roman"/>
      <w:b/>
      <w:bCs/>
    </w:rPr>
  </w:style>
  <w:style w:type="table" w:customStyle="1" w:styleId="72">
    <w:name w:val="Сетка таблицы7"/>
    <w:basedOn w:val="a1"/>
    <w:next w:val="af0"/>
    <w:uiPriority w:val="5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"/>
    <w:basedOn w:val="a1"/>
    <w:next w:val="af0"/>
    <w:uiPriority w:val="5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Emphasis"/>
    <w:uiPriority w:val="20"/>
    <w:qFormat/>
    <w:rsid w:val="008F5B5F"/>
    <w:rPr>
      <w:i/>
      <w:iCs/>
    </w:rPr>
  </w:style>
  <w:style w:type="character" w:styleId="aff4">
    <w:name w:val="Strong"/>
    <w:uiPriority w:val="22"/>
    <w:qFormat/>
    <w:rsid w:val="008F5B5F"/>
    <w:rPr>
      <w:b/>
      <w:bCs/>
    </w:rPr>
  </w:style>
  <w:style w:type="character" w:customStyle="1" w:styleId="c2">
    <w:name w:val="c2"/>
    <w:basedOn w:val="a0"/>
    <w:rsid w:val="008F5B5F"/>
  </w:style>
  <w:style w:type="character" w:customStyle="1" w:styleId="c37">
    <w:name w:val="c37"/>
    <w:basedOn w:val="a0"/>
    <w:rsid w:val="008F5B5F"/>
  </w:style>
  <w:style w:type="character" w:customStyle="1" w:styleId="c41">
    <w:name w:val="c41"/>
    <w:basedOn w:val="a0"/>
    <w:rsid w:val="008F5B5F"/>
  </w:style>
  <w:style w:type="character" w:customStyle="1" w:styleId="c22">
    <w:name w:val="c22"/>
    <w:basedOn w:val="a0"/>
    <w:rsid w:val="008F5B5F"/>
  </w:style>
  <w:style w:type="character" w:customStyle="1" w:styleId="c10">
    <w:name w:val="c10"/>
    <w:basedOn w:val="a0"/>
    <w:rsid w:val="008F5B5F"/>
  </w:style>
  <w:style w:type="character" w:customStyle="1" w:styleId="ff1">
    <w:name w:val="ff1"/>
    <w:basedOn w:val="a0"/>
    <w:rsid w:val="008F5B5F"/>
  </w:style>
  <w:style w:type="paragraph" w:customStyle="1" w:styleId="ConsPlusNormal">
    <w:name w:val="ConsPlusNormal"/>
    <w:rsid w:val="008F5B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Абзац списка Знак"/>
    <w:link w:val="ad"/>
    <w:uiPriority w:val="1"/>
    <w:qFormat/>
    <w:rsid w:val="008F5B5F"/>
    <w:rPr>
      <w:rFonts w:ascii="Times New Roman" w:eastAsia="Times New Roman" w:hAnsi="Times New Roman" w:cs="Times New Roman"/>
      <w:sz w:val="23"/>
      <w:szCs w:val="20"/>
      <w:lang w:val="x-none" w:eastAsia="ru-RU"/>
    </w:rPr>
  </w:style>
  <w:style w:type="table" w:customStyle="1" w:styleId="610">
    <w:name w:val="Сетка таблицы61"/>
    <w:basedOn w:val="a1"/>
    <w:next w:val="af0"/>
    <w:uiPriority w:val="3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Обычный1"/>
    <w:rsid w:val="008F5B5F"/>
    <w:rPr>
      <w:rFonts w:ascii="Calibri" w:eastAsia="Calibri" w:hAnsi="Calibri" w:cs="Calibri"/>
      <w:lang w:eastAsia="ru-RU"/>
    </w:rPr>
  </w:style>
  <w:style w:type="paragraph" w:customStyle="1" w:styleId="docdata">
    <w:name w:val="docdata"/>
    <w:aliases w:val="docy,v5,16201,bqiaagaaeyqcaaagiaiaaaowpgaabb4+aaaaaaaaaaaaaaaaaaaaaaaaaaaaaaaaaaaaaaaaaaaaaaaaaaaaaaaaaaaaaaaaaaaaaaaaaaaaaaaaaaaaaaaaaaaaaaaaaaaaaaaaaaaaaaaaaaaaaaaaaaaaaaaaaaaaaaaaaaaaaaaaaaaaaaaaaaaaaaaaaaaaaaaaaaaaaaaaaaaaaaaaaaaaaaaaaaaaaaa"/>
    <w:basedOn w:val="a"/>
    <w:rsid w:val="008F5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8F5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FollowedHyperlink"/>
    <w:uiPriority w:val="99"/>
    <w:semiHidden/>
    <w:unhideWhenUsed/>
    <w:rsid w:val="008F5B5F"/>
    <w:rPr>
      <w:color w:val="800080"/>
      <w:u w:val="single"/>
    </w:rPr>
  </w:style>
  <w:style w:type="table" w:customStyle="1" w:styleId="92">
    <w:name w:val="Сетка таблицы9"/>
    <w:basedOn w:val="a1"/>
    <w:next w:val="af0"/>
    <w:uiPriority w:val="59"/>
    <w:rsid w:val="008F5B5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1"/>
    <w:uiPriority w:val="1"/>
    <w:qFormat/>
    <w:rsid w:val="008F5B5F"/>
    <w:pPr>
      <w:spacing w:before="360" w:after="120" w:line="264" w:lineRule="auto"/>
      <w:jc w:val="center"/>
      <w:outlineLvl w:val="0"/>
    </w:pPr>
    <w:rPr>
      <w:rFonts w:ascii="Times New Roman" w:eastAsia="Times New Roman" w:hAnsi="Times New Roman" w:cs="Arial"/>
      <w:b/>
      <w:bCs/>
      <w:caps/>
      <w:sz w:val="23"/>
      <w:szCs w:val="23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8F5B5F"/>
    <w:pPr>
      <w:keepNext/>
      <w:keepLines/>
      <w:spacing w:before="40" w:after="0" w:line="264" w:lineRule="auto"/>
      <w:jc w:val="both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1"/>
    <w:unhideWhenUsed/>
    <w:qFormat/>
    <w:rsid w:val="008F5B5F"/>
    <w:pPr>
      <w:keepNext/>
      <w:keepLines/>
      <w:widowControl w:val="0"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F5B5F"/>
    <w:pPr>
      <w:keepNext/>
      <w:keepLines/>
      <w:spacing w:before="320" w:line="264" w:lineRule="auto"/>
      <w:jc w:val="both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F5B5F"/>
    <w:pPr>
      <w:keepNext/>
      <w:keepLines/>
      <w:spacing w:before="320" w:line="264" w:lineRule="auto"/>
      <w:jc w:val="both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8F5B5F"/>
    <w:pPr>
      <w:keepNext/>
      <w:keepLines/>
      <w:spacing w:before="320" w:line="264" w:lineRule="auto"/>
      <w:jc w:val="both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8F5B5F"/>
    <w:pPr>
      <w:keepNext/>
      <w:keepLines/>
      <w:spacing w:before="320" w:line="264" w:lineRule="auto"/>
      <w:jc w:val="both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8F5B5F"/>
    <w:pPr>
      <w:keepNext/>
      <w:keepLines/>
      <w:spacing w:before="320" w:line="264" w:lineRule="auto"/>
      <w:jc w:val="both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8F5B5F"/>
    <w:pPr>
      <w:keepNext/>
      <w:keepLines/>
      <w:spacing w:before="320" w:line="264" w:lineRule="auto"/>
      <w:jc w:val="both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8F5B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8F5B5F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8F5B5F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F5B5F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F5B5F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F5B5F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8F5B5F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8F5B5F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8F5B5F"/>
    <w:rPr>
      <w:rFonts w:ascii="Arial" w:eastAsia="Arial" w:hAnsi="Arial" w:cs="Arial"/>
      <w:i/>
      <w:iCs/>
      <w:sz w:val="21"/>
      <w:szCs w:val="21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F5B5F"/>
  </w:style>
  <w:style w:type="character" w:customStyle="1" w:styleId="Heading1Char">
    <w:name w:val="Heading 1 Char"/>
    <w:uiPriority w:val="9"/>
    <w:rsid w:val="008F5B5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8F5B5F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8F5B5F"/>
    <w:rPr>
      <w:rFonts w:ascii="Arial" w:eastAsia="Arial" w:hAnsi="Arial" w:cs="Arial"/>
      <w:sz w:val="30"/>
      <w:szCs w:val="30"/>
    </w:rPr>
  </w:style>
  <w:style w:type="character" w:customStyle="1" w:styleId="TitleChar">
    <w:name w:val="Title Char"/>
    <w:uiPriority w:val="10"/>
    <w:rsid w:val="008F5B5F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rsid w:val="008F5B5F"/>
    <w:pPr>
      <w:spacing w:before="20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uiPriority w:val="11"/>
    <w:rsid w:val="008F5B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8F5B5F"/>
    <w:pPr>
      <w:spacing w:after="0" w:line="264" w:lineRule="auto"/>
      <w:ind w:left="720" w:right="720"/>
      <w:jc w:val="both"/>
    </w:pPr>
    <w:rPr>
      <w:rFonts w:ascii="Calibri" w:eastAsia="Calibri" w:hAnsi="Calibri" w:cs="Times New Roman"/>
      <w:i/>
      <w:sz w:val="20"/>
      <w:szCs w:val="20"/>
      <w:lang w:val="x-none" w:eastAsia="x-none"/>
    </w:rPr>
  </w:style>
  <w:style w:type="character" w:customStyle="1" w:styleId="22">
    <w:name w:val="Цитата 2 Знак"/>
    <w:basedOn w:val="a0"/>
    <w:link w:val="21"/>
    <w:uiPriority w:val="29"/>
    <w:rsid w:val="008F5B5F"/>
    <w:rPr>
      <w:rFonts w:ascii="Calibri" w:eastAsia="Calibri" w:hAnsi="Calibri" w:cs="Times New Roman"/>
      <w:i/>
      <w:sz w:val="20"/>
      <w:szCs w:val="20"/>
      <w:lang w:val="x-none" w:eastAsia="x-none"/>
    </w:rPr>
  </w:style>
  <w:style w:type="paragraph" w:styleId="a5">
    <w:name w:val="Intense Quote"/>
    <w:basedOn w:val="a"/>
    <w:next w:val="a"/>
    <w:link w:val="a6"/>
    <w:uiPriority w:val="30"/>
    <w:qFormat/>
    <w:rsid w:val="008F5B5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64" w:lineRule="auto"/>
      <w:ind w:left="720" w:right="720"/>
      <w:jc w:val="both"/>
    </w:pPr>
    <w:rPr>
      <w:rFonts w:ascii="Calibri" w:eastAsia="Calibri" w:hAnsi="Calibri" w:cs="Times New Roman"/>
      <w:i/>
      <w:sz w:val="20"/>
      <w:szCs w:val="20"/>
      <w:lang w:val="x-none" w:eastAsia="x-none"/>
    </w:rPr>
  </w:style>
  <w:style w:type="character" w:customStyle="1" w:styleId="a6">
    <w:name w:val="Выделенная цитата Знак"/>
    <w:basedOn w:val="a0"/>
    <w:link w:val="a5"/>
    <w:uiPriority w:val="30"/>
    <w:rsid w:val="008F5B5F"/>
    <w:rPr>
      <w:rFonts w:ascii="Calibri" w:eastAsia="Calibri" w:hAnsi="Calibri" w:cs="Times New Roman"/>
      <w:i/>
      <w:sz w:val="20"/>
      <w:szCs w:val="20"/>
      <w:shd w:val="clear" w:color="auto" w:fill="F2F2F2"/>
      <w:lang w:val="x-none" w:eastAsia="x-none"/>
    </w:rPr>
  </w:style>
  <w:style w:type="character" w:customStyle="1" w:styleId="HeaderChar">
    <w:name w:val="Header Char"/>
    <w:basedOn w:val="a0"/>
    <w:uiPriority w:val="99"/>
    <w:rsid w:val="008F5B5F"/>
  </w:style>
  <w:style w:type="character" w:customStyle="1" w:styleId="FooterChar">
    <w:name w:val="Footer Char"/>
    <w:basedOn w:val="a0"/>
    <w:uiPriority w:val="99"/>
    <w:rsid w:val="008F5B5F"/>
  </w:style>
  <w:style w:type="paragraph" w:styleId="a7">
    <w:name w:val="caption"/>
    <w:basedOn w:val="a"/>
    <w:next w:val="a"/>
    <w:uiPriority w:val="35"/>
    <w:semiHidden/>
    <w:unhideWhenUsed/>
    <w:qFormat/>
    <w:rsid w:val="008F5B5F"/>
    <w:pPr>
      <w:spacing w:after="0"/>
      <w:jc w:val="both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character" w:customStyle="1" w:styleId="CaptionChar">
    <w:name w:val="Caption Char"/>
    <w:uiPriority w:val="99"/>
    <w:rsid w:val="008F5B5F"/>
  </w:style>
  <w:style w:type="table" w:customStyle="1" w:styleId="TableGridLight">
    <w:name w:val="Table Grid Light"/>
    <w:basedOn w:val="a1"/>
    <w:uiPriority w:val="5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8F5B5F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sid w:val="008F5B5F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8F5B5F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a">
    <w:name w:val="endnote reference"/>
    <w:uiPriority w:val="99"/>
    <w:semiHidden/>
    <w:unhideWhenUsed/>
    <w:rsid w:val="008F5B5F"/>
    <w:rPr>
      <w:vertAlign w:val="superscript"/>
    </w:rPr>
  </w:style>
  <w:style w:type="paragraph" w:styleId="23">
    <w:name w:val="toc 2"/>
    <w:basedOn w:val="a"/>
    <w:next w:val="a"/>
    <w:uiPriority w:val="39"/>
    <w:unhideWhenUsed/>
    <w:rsid w:val="008F5B5F"/>
    <w:pPr>
      <w:spacing w:after="57" w:line="264" w:lineRule="auto"/>
      <w:ind w:left="283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31">
    <w:name w:val="toc 3"/>
    <w:basedOn w:val="a"/>
    <w:next w:val="a"/>
    <w:uiPriority w:val="39"/>
    <w:unhideWhenUsed/>
    <w:rsid w:val="008F5B5F"/>
    <w:pPr>
      <w:spacing w:after="57" w:line="264" w:lineRule="auto"/>
      <w:ind w:left="567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41">
    <w:name w:val="toc 4"/>
    <w:basedOn w:val="a"/>
    <w:next w:val="a"/>
    <w:uiPriority w:val="39"/>
    <w:unhideWhenUsed/>
    <w:rsid w:val="008F5B5F"/>
    <w:pPr>
      <w:spacing w:after="57" w:line="264" w:lineRule="auto"/>
      <w:ind w:left="850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51">
    <w:name w:val="toc 5"/>
    <w:basedOn w:val="a"/>
    <w:next w:val="a"/>
    <w:uiPriority w:val="39"/>
    <w:unhideWhenUsed/>
    <w:rsid w:val="008F5B5F"/>
    <w:pPr>
      <w:spacing w:after="57" w:line="264" w:lineRule="auto"/>
      <w:ind w:left="1134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61">
    <w:name w:val="toc 6"/>
    <w:basedOn w:val="a"/>
    <w:next w:val="a"/>
    <w:uiPriority w:val="39"/>
    <w:unhideWhenUsed/>
    <w:rsid w:val="008F5B5F"/>
    <w:pPr>
      <w:spacing w:after="57" w:line="264" w:lineRule="auto"/>
      <w:ind w:left="1417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71">
    <w:name w:val="toc 7"/>
    <w:basedOn w:val="a"/>
    <w:next w:val="a"/>
    <w:uiPriority w:val="39"/>
    <w:unhideWhenUsed/>
    <w:rsid w:val="008F5B5F"/>
    <w:pPr>
      <w:spacing w:after="57" w:line="264" w:lineRule="auto"/>
      <w:ind w:left="1701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81">
    <w:name w:val="toc 8"/>
    <w:basedOn w:val="a"/>
    <w:next w:val="a"/>
    <w:uiPriority w:val="39"/>
    <w:unhideWhenUsed/>
    <w:rsid w:val="008F5B5F"/>
    <w:pPr>
      <w:spacing w:after="57" w:line="264" w:lineRule="auto"/>
      <w:ind w:left="1984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91">
    <w:name w:val="toc 9"/>
    <w:basedOn w:val="a"/>
    <w:next w:val="a"/>
    <w:uiPriority w:val="39"/>
    <w:unhideWhenUsed/>
    <w:rsid w:val="008F5B5F"/>
    <w:pPr>
      <w:spacing w:after="57" w:line="264" w:lineRule="auto"/>
      <w:ind w:left="2268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ab">
    <w:name w:val="TOC Heading"/>
    <w:uiPriority w:val="39"/>
    <w:unhideWhenUsed/>
    <w:rsid w:val="008F5B5F"/>
    <w:rPr>
      <w:rFonts w:ascii="Calibri" w:eastAsia="Calibri" w:hAnsi="Calibri" w:cs="Times New Roman"/>
    </w:rPr>
  </w:style>
  <w:style w:type="paragraph" w:styleId="ac">
    <w:name w:val="table of figures"/>
    <w:basedOn w:val="a"/>
    <w:next w:val="a"/>
    <w:uiPriority w:val="99"/>
    <w:unhideWhenUsed/>
    <w:rsid w:val="008F5B5F"/>
    <w:pPr>
      <w:spacing w:after="0" w:line="264" w:lineRule="auto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ad">
    <w:name w:val="List Paragraph"/>
    <w:basedOn w:val="a"/>
    <w:link w:val="ae"/>
    <w:uiPriority w:val="1"/>
    <w:qFormat/>
    <w:rsid w:val="008F5B5F"/>
    <w:pPr>
      <w:spacing w:after="0" w:line="264" w:lineRule="auto"/>
      <w:ind w:left="720"/>
      <w:contextualSpacing/>
      <w:jc w:val="both"/>
    </w:pPr>
    <w:rPr>
      <w:rFonts w:ascii="Times New Roman" w:eastAsia="Times New Roman" w:hAnsi="Times New Roman" w:cs="Times New Roman"/>
      <w:sz w:val="23"/>
      <w:szCs w:val="20"/>
      <w:lang w:val="x-none" w:eastAsia="ru-RU"/>
    </w:rPr>
  </w:style>
  <w:style w:type="character" w:customStyle="1" w:styleId="212pt">
    <w:name w:val="Основной текст (2) + 12 pt"/>
    <w:rsid w:val="008F5B5F"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paragraph" w:customStyle="1" w:styleId="c0">
    <w:name w:val="c0"/>
    <w:basedOn w:val="a"/>
    <w:rsid w:val="008F5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F5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8F5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F5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5B5F"/>
  </w:style>
  <w:style w:type="table" w:customStyle="1" w:styleId="TableNormal">
    <w:name w:val="Table Normal"/>
    <w:uiPriority w:val="2"/>
    <w:semiHidden/>
    <w:unhideWhenUsed/>
    <w:qFormat/>
    <w:rsid w:val="008F5B5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B5F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11">
    <w:name w:val="Заголовок 1 Знак1"/>
    <w:link w:val="1"/>
    <w:uiPriority w:val="1"/>
    <w:rsid w:val="008F5B5F"/>
    <w:rPr>
      <w:rFonts w:ascii="Times New Roman" w:eastAsia="Times New Roman" w:hAnsi="Times New Roman" w:cs="Arial"/>
      <w:b/>
      <w:bCs/>
      <w:caps/>
      <w:sz w:val="23"/>
      <w:szCs w:val="23"/>
      <w:lang w:eastAsia="ru-RU"/>
    </w:rPr>
  </w:style>
  <w:style w:type="table" w:styleId="af0">
    <w:name w:val="Table Grid"/>
    <w:basedOn w:val="a1"/>
    <w:uiPriority w:val="39"/>
    <w:rsid w:val="008F5B5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8F5B5F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8F5B5F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Body Text"/>
    <w:basedOn w:val="a"/>
    <w:link w:val="af4"/>
    <w:uiPriority w:val="1"/>
    <w:qFormat/>
    <w:rsid w:val="008F5B5F"/>
    <w:pPr>
      <w:widowControl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1"/>
    <w:rsid w:val="008F5B5F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Title"/>
    <w:basedOn w:val="a"/>
    <w:link w:val="af6"/>
    <w:uiPriority w:val="1"/>
    <w:qFormat/>
    <w:rsid w:val="008F5B5F"/>
    <w:pPr>
      <w:widowControl w:val="0"/>
      <w:spacing w:before="246" w:after="0" w:line="240" w:lineRule="auto"/>
      <w:ind w:left="2880" w:right="1201" w:hanging="1412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6">
    <w:name w:val="Название Знак"/>
    <w:basedOn w:val="a0"/>
    <w:link w:val="af5"/>
    <w:uiPriority w:val="1"/>
    <w:rsid w:val="008F5B5F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f7">
    <w:name w:val="header"/>
    <w:basedOn w:val="a"/>
    <w:link w:val="af8"/>
    <w:uiPriority w:val="99"/>
    <w:unhideWhenUsed/>
    <w:rsid w:val="008F5B5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8">
    <w:name w:val="Верхний колонтитул Знак"/>
    <w:basedOn w:val="a0"/>
    <w:link w:val="af7"/>
    <w:uiPriority w:val="99"/>
    <w:rsid w:val="008F5B5F"/>
    <w:rPr>
      <w:rFonts w:ascii="Times New Roman" w:eastAsia="Times New Roman" w:hAnsi="Times New Roman" w:cs="Times New Roman"/>
    </w:rPr>
  </w:style>
  <w:style w:type="paragraph" w:styleId="af9">
    <w:name w:val="footer"/>
    <w:basedOn w:val="a"/>
    <w:link w:val="afa"/>
    <w:uiPriority w:val="99"/>
    <w:unhideWhenUsed/>
    <w:rsid w:val="008F5B5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a">
    <w:name w:val="Нижний колонтитул Знак"/>
    <w:basedOn w:val="a0"/>
    <w:link w:val="af9"/>
    <w:uiPriority w:val="99"/>
    <w:rsid w:val="008F5B5F"/>
    <w:rPr>
      <w:rFonts w:ascii="Times New Roman" w:eastAsia="Times New Roman" w:hAnsi="Times New Roman" w:cs="Times New Roman"/>
    </w:rPr>
  </w:style>
  <w:style w:type="paragraph" w:styleId="13">
    <w:name w:val="toc 1"/>
    <w:basedOn w:val="a"/>
    <w:uiPriority w:val="1"/>
    <w:qFormat/>
    <w:rsid w:val="008F5B5F"/>
    <w:pPr>
      <w:widowControl w:val="0"/>
      <w:spacing w:before="116" w:after="0" w:line="240" w:lineRule="auto"/>
      <w:ind w:left="741" w:hanging="448"/>
    </w:pPr>
    <w:rPr>
      <w:rFonts w:ascii="Times New Roman" w:eastAsia="Times New Roman" w:hAnsi="Times New Roman" w:cs="Times New Roman"/>
      <w:b/>
      <w:bCs/>
    </w:rPr>
  </w:style>
  <w:style w:type="paragraph" w:styleId="afb">
    <w:name w:val="No Spacing"/>
    <w:uiPriority w:val="1"/>
    <w:qFormat/>
    <w:rsid w:val="008F5B5F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c">
    <w:name w:val="Сноска_"/>
    <w:link w:val="afd"/>
    <w:rsid w:val="008F5B5F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character" w:customStyle="1" w:styleId="afe">
    <w:name w:val="Основной текст_"/>
    <w:link w:val="24"/>
    <w:rsid w:val="008F5B5F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afd">
    <w:name w:val="Сноска"/>
    <w:basedOn w:val="a"/>
    <w:link w:val="afc"/>
    <w:rsid w:val="008F5B5F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24">
    <w:name w:val="Основной текст2"/>
    <w:basedOn w:val="a"/>
    <w:link w:val="afe"/>
    <w:rsid w:val="008F5B5F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/>
      <w:sz w:val="28"/>
      <w:szCs w:val="28"/>
    </w:rPr>
  </w:style>
  <w:style w:type="paragraph" w:styleId="aff">
    <w:name w:val="footnote text"/>
    <w:basedOn w:val="a"/>
    <w:link w:val="aff0"/>
    <w:uiPriority w:val="99"/>
    <w:semiHidden/>
    <w:unhideWhenUsed/>
    <w:rsid w:val="008F5B5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f0">
    <w:name w:val="Текст сноски Знак"/>
    <w:basedOn w:val="a0"/>
    <w:link w:val="aff"/>
    <w:uiPriority w:val="99"/>
    <w:semiHidden/>
    <w:rsid w:val="008F5B5F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f1">
    <w:name w:val="footnote reference"/>
    <w:uiPriority w:val="99"/>
    <w:semiHidden/>
    <w:unhideWhenUsed/>
    <w:rsid w:val="008F5B5F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rsid w:val="008F5B5F"/>
    <w:rPr>
      <w:rFonts w:ascii="Century Schoolbook" w:eastAsia="Century Schoolbook" w:hAnsi="Century Schoolbook" w:cs="Century Schoolbook"/>
      <w:b/>
      <w:bCs/>
      <w:i/>
      <w:iCs/>
      <w:color w:val="000000"/>
      <w:spacing w:val="0"/>
      <w:position w:val="0"/>
      <w:sz w:val="35"/>
      <w:szCs w:val="35"/>
      <w:u w:val="none"/>
      <w:shd w:val="clear" w:color="auto" w:fill="FFFFFF"/>
      <w:lang w:val="ru-RU"/>
    </w:rPr>
  </w:style>
  <w:style w:type="character" w:styleId="aff2">
    <w:name w:val="Hyperlink"/>
    <w:uiPriority w:val="99"/>
    <w:unhideWhenUsed/>
    <w:rsid w:val="008F5B5F"/>
    <w:rPr>
      <w:color w:val="0000FF"/>
      <w:u w:val="single"/>
    </w:rPr>
  </w:style>
  <w:style w:type="character" w:customStyle="1" w:styleId="14">
    <w:name w:val="Основной текст1"/>
    <w:rsid w:val="008F5B5F"/>
    <w:rPr>
      <w:rFonts w:ascii="Times New Roman" w:eastAsia="Times New Roman" w:hAnsi="Times New Roman" w:cs="Times New Roman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rsid w:val="008F5B5F"/>
    <w:rPr>
      <w:rFonts w:ascii="Times New Roman" w:eastAsia="Times New Roman" w:hAnsi="Times New Roman" w:cs="Times New Roman"/>
      <w:color w:val="000000"/>
      <w:spacing w:val="-30"/>
      <w:position w:val="0"/>
      <w:sz w:val="28"/>
      <w:szCs w:val="28"/>
      <w:u w:val="none"/>
      <w:shd w:val="clear" w:color="auto" w:fill="FFFFFF"/>
      <w:lang w:val="en-US"/>
    </w:rPr>
  </w:style>
  <w:style w:type="character" w:customStyle="1" w:styleId="c3">
    <w:name w:val="c3"/>
    <w:basedOn w:val="a0"/>
    <w:rsid w:val="008F5B5F"/>
  </w:style>
  <w:style w:type="paragraph" w:customStyle="1" w:styleId="FontStyle63">
    <w:name w:val="Font Style63"/>
    <w:basedOn w:val="a"/>
    <w:link w:val="FontStyle631"/>
    <w:rsid w:val="008F5B5F"/>
    <w:pPr>
      <w:spacing w:after="0" w:line="36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FontStyle631">
    <w:name w:val="Font Style631"/>
    <w:link w:val="FontStyle63"/>
    <w:rsid w:val="008F5B5F"/>
    <w:rPr>
      <w:rFonts w:ascii="Times New Roman" w:eastAsia="Times New Roman" w:hAnsi="Times New Roman" w:cs="Times New Roman"/>
      <w:color w:val="00000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8F5B5F"/>
  </w:style>
  <w:style w:type="paragraph" w:customStyle="1" w:styleId="readmore-js-toggle">
    <w:name w:val="readmore-js-toggle"/>
    <w:basedOn w:val="a"/>
    <w:rsid w:val="008F5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-js-section">
    <w:name w:val="readmore-js-section"/>
    <w:basedOn w:val="a"/>
    <w:rsid w:val="008F5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margin">
    <w:name w:val="fancybox-margin"/>
    <w:basedOn w:val="a"/>
    <w:rsid w:val="008F5B5F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0">
    <w:name w:val="Сетка таблицы41"/>
    <w:basedOn w:val="a1"/>
    <w:next w:val="af0"/>
    <w:uiPriority w:val="59"/>
    <w:rsid w:val="008F5B5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f0"/>
    <w:uiPriority w:val="59"/>
    <w:rsid w:val="008F5B5F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1"/>
    <w:next w:val="af0"/>
    <w:uiPriority w:val="39"/>
    <w:rsid w:val="008F5B5F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0">
    <w:name w:val="Сетка таблицы52"/>
    <w:basedOn w:val="a1"/>
    <w:next w:val="af0"/>
    <w:uiPriority w:val="59"/>
    <w:rsid w:val="008F5B5F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4">
    <w:name w:val="c14"/>
    <w:basedOn w:val="a0"/>
    <w:rsid w:val="008F5B5F"/>
  </w:style>
  <w:style w:type="character" w:customStyle="1" w:styleId="c39">
    <w:name w:val="c39"/>
    <w:basedOn w:val="a0"/>
    <w:rsid w:val="008F5B5F"/>
  </w:style>
  <w:style w:type="character" w:customStyle="1" w:styleId="c71">
    <w:name w:val="c71"/>
    <w:basedOn w:val="a0"/>
    <w:rsid w:val="008F5B5F"/>
  </w:style>
  <w:style w:type="character" w:customStyle="1" w:styleId="c7">
    <w:name w:val="c7"/>
    <w:rsid w:val="008F5B5F"/>
  </w:style>
  <w:style w:type="table" w:customStyle="1" w:styleId="15">
    <w:name w:val="Сетка таблицы1"/>
    <w:basedOn w:val="a1"/>
    <w:next w:val="af0"/>
    <w:uiPriority w:val="3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0"/>
    <w:uiPriority w:val="3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Подпись к картинке (2)_"/>
    <w:link w:val="27"/>
    <w:rsid w:val="008F5B5F"/>
    <w:rPr>
      <w:sz w:val="13"/>
      <w:szCs w:val="13"/>
      <w:shd w:val="clear" w:color="auto" w:fill="FFFFFF"/>
    </w:rPr>
  </w:style>
  <w:style w:type="paragraph" w:customStyle="1" w:styleId="27">
    <w:name w:val="Подпись к картинке (2)"/>
    <w:basedOn w:val="a"/>
    <w:link w:val="26"/>
    <w:rsid w:val="008F5B5F"/>
    <w:pPr>
      <w:shd w:val="clear" w:color="auto" w:fill="FFFFFF"/>
      <w:spacing w:after="0" w:line="0" w:lineRule="atLeast"/>
    </w:pPr>
    <w:rPr>
      <w:sz w:val="13"/>
      <w:szCs w:val="13"/>
    </w:rPr>
  </w:style>
  <w:style w:type="character" w:customStyle="1" w:styleId="9pt">
    <w:name w:val="Колонтитул + 9 pt;Полужирный"/>
    <w:rsid w:val="008F5B5F"/>
    <w:rPr>
      <w:rFonts w:ascii="Times New Roman" w:eastAsia="Times New Roman" w:hAnsi="Times New Roman" w:cs="Times New Roman"/>
      <w:b/>
      <w:bCs/>
      <w:spacing w:val="0"/>
      <w:sz w:val="18"/>
      <w:szCs w:val="18"/>
    </w:rPr>
  </w:style>
  <w:style w:type="character" w:customStyle="1" w:styleId="82">
    <w:name w:val="Основной текст (8)_"/>
    <w:link w:val="83"/>
    <w:rsid w:val="008F5B5F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8F5B5F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9"/>
      <w:szCs w:val="9"/>
    </w:rPr>
  </w:style>
  <w:style w:type="table" w:customStyle="1" w:styleId="32">
    <w:name w:val="Сетка таблицы3"/>
    <w:basedOn w:val="a1"/>
    <w:next w:val="af0"/>
    <w:uiPriority w:val="3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f0"/>
    <w:uiPriority w:val="5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f0"/>
    <w:uiPriority w:val="59"/>
    <w:rsid w:val="008F5B5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3">
    <w:name w:val="Основной текст5"/>
    <w:basedOn w:val="a"/>
    <w:rsid w:val="008F5B5F"/>
    <w:pPr>
      <w:widowControl w:val="0"/>
      <w:shd w:val="clear" w:color="auto" w:fill="FFFFFF"/>
      <w:spacing w:after="300" w:line="221" w:lineRule="exact"/>
    </w:pPr>
    <w:rPr>
      <w:rFonts w:ascii="Times New Roman" w:eastAsia="Times New Roman" w:hAnsi="Times New Roman" w:cs="Times New Roman"/>
    </w:rPr>
  </w:style>
  <w:style w:type="character" w:customStyle="1" w:styleId="Arial8pt">
    <w:name w:val="Основной текст + Arial;8 pt;Полужирный"/>
    <w:rsid w:val="008F5B5F"/>
    <w:rPr>
      <w:rFonts w:ascii="Arial" w:eastAsia="Arial" w:hAnsi="Arial" w:cs="Arial"/>
      <w:b/>
      <w:bCs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rial8pt0">
    <w:name w:val="Основной текст + Arial;8 pt"/>
    <w:rsid w:val="008F5B5F"/>
    <w:rPr>
      <w:rFonts w:ascii="Arial" w:eastAsia="Arial" w:hAnsi="Arial" w:cs="Arial"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table" w:customStyle="1" w:styleId="TableNormal1">
    <w:name w:val="Table Normal1"/>
    <w:uiPriority w:val="2"/>
    <w:semiHidden/>
    <w:unhideWhenUsed/>
    <w:qFormat/>
    <w:rsid w:val="008F5B5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8F5B5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ablecaption">
    <w:name w:val="Table caption_"/>
    <w:link w:val="Tablecaption0"/>
    <w:rsid w:val="008F5B5F"/>
    <w:rPr>
      <w:rFonts w:ascii="Times New Roman" w:eastAsia="Times New Roman" w:hAnsi="Times New Roman"/>
      <w:b/>
      <w:bCs/>
    </w:rPr>
  </w:style>
  <w:style w:type="paragraph" w:customStyle="1" w:styleId="Tablecaption0">
    <w:name w:val="Table caption"/>
    <w:basedOn w:val="a"/>
    <w:link w:val="Tablecaption"/>
    <w:rsid w:val="008F5B5F"/>
    <w:pPr>
      <w:widowControl w:val="0"/>
      <w:spacing w:after="0" w:line="288" w:lineRule="auto"/>
      <w:jc w:val="center"/>
    </w:pPr>
    <w:rPr>
      <w:rFonts w:ascii="Times New Roman" w:eastAsia="Times New Roman" w:hAnsi="Times New Roman"/>
      <w:b/>
      <w:bCs/>
    </w:rPr>
  </w:style>
  <w:style w:type="table" w:customStyle="1" w:styleId="72">
    <w:name w:val="Сетка таблицы7"/>
    <w:basedOn w:val="a1"/>
    <w:next w:val="af0"/>
    <w:uiPriority w:val="5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"/>
    <w:basedOn w:val="a1"/>
    <w:next w:val="af0"/>
    <w:uiPriority w:val="5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Emphasis"/>
    <w:uiPriority w:val="20"/>
    <w:qFormat/>
    <w:rsid w:val="008F5B5F"/>
    <w:rPr>
      <w:i/>
      <w:iCs/>
    </w:rPr>
  </w:style>
  <w:style w:type="character" w:styleId="aff4">
    <w:name w:val="Strong"/>
    <w:uiPriority w:val="22"/>
    <w:qFormat/>
    <w:rsid w:val="008F5B5F"/>
    <w:rPr>
      <w:b/>
      <w:bCs/>
    </w:rPr>
  </w:style>
  <w:style w:type="character" w:customStyle="1" w:styleId="c2">
    <w:name w:val="c2"/>
    <w:basedOn w:val="a0"/>
    <w:rsid w:val="008F5B5F"/>
  </w:style>
  <w:style w:type="character" w:customStyle="1" w:styleId="c37">
    <w:name w:val="c37"/>
    <w:basedOn w:val="a0"/>
    <w:rsid w:val="008F5B5F"/>
  </w:style>
  <w:style w:type="character" w:customStyle="1" w:styleId="c41">
    <w:name w:val="c41"/>
    <w:basedOn w:val="a0"/>
    <w:rsid w:val="008F5B5F"/>
  </w:style>
  <w:style w:type="character" w:customStyle="1" w:styleId="c22">
    <w:name w:val="c22"/>
    <w:basedOn w:val="a0"/>
    <w:rsid w:val="008F5B5F"/>
  </w:style>
  <w:style w:type="character" w:customStyle="1" w:styleId="c10">
    <w:name w:val="c10"/>
    <w:basedOn w:val="a0"/>
    <w:rsid w:val="008F5B5F"/>
  </w:style>
  <w:style w:type="character" w:customStyle="1" w:styleId="ff1">
    <w:name w:val="ff1"/>
    <w:basedOn w:val="a0"/>
    <w:rsid w:val="008F5B5F"/>
  </w:style>
  <w:style w:type="paragraph" w:customStyle="1" w:styleId="ConsPlusNormal">
    <w:name w:val="ConsPlusNormal"/>
    <w:rsid w:val="008F5B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Абзац списка Знак"/>
    <w:link w:val="ad"/>
    <w:uiPriority w:val="1"/>
    <w:qFormat/>
    <w:rsid w:val="008F5B5F"/>
    <w:rPr>
      <w:rFonts w:ascii="Times New Roman" w:eastAsia="Times New Roman" w:hAnsi="Times New Roman" w:cs="Times New Roman"/>
      <w:sz w:val="23"/>
      <w:szCs w:val="20"/>
      <w:lang w:val="x-none" w:eastAsia="ru-RU"/>
    </w:rPr>
  </w:style>
  <w:style w:type="table" w:customStyle="1" w:styleId="610">
    <w:name w:val="Сетка таблицы61"/>
    <w:basedOn w:val="a1"/>
    <w:next w:val="af0"/>
    <w:uiPriority w:val="39"/>
    <w:rsid w:val="008F5B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Обычный1"/>
    <w:rsid w:val="008F5B5F"/>
    <w:rPr>
      <w:rFonts w:ascii="Calibri" w:eastAsia="Calibri" w:hAnsi="Calibri" w:cs="Calibri"/>
      <w:lang w:eastAsia="ru-RU"/>
    </w:rPr>
  </w:style>
  <w:style w:type="paragraph" w:customStyle="1" w:styleId="docdata">
    <w:name w:val="docdata"/>
    <w:aliases w:val="docy,v5,16201,bqiaagaaeyqcaaagiaiaaaowpgaabb4+aaaaaaaaaaaaaaaaaaaaaaaaaaaaaaaaaaaaaaaaaaaaaaaaaaaaaaaaaaaaaaaaaaaaaaaaaaaaaaaaaaaaaaaaaaaaaaaaaaaaaaaaaaaaaaaaaaaaaaaaaaaaaaaaaaaaaaaaaaaaaaaaaaaaaaaaaaaaaaaaaaaaaaaaaaaaaaaaaaaaaaaaaaaaaaaaaaaaaaa"/>
    <w:basedOn w:val="a"/>
    <w:rsid w:val="008F5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8F5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FollowedHyperlink"/>
    <w:uiPriority w:val="99"/>
    <w:semiHidden/>
    <w:unhideWhenUsed/>
    <w:rsid w:val="008F5B5F"/>
    <w:rPr>
      <w:color w:val="800080"/>
      <w:u w:val="single"/>
    </w:rPr>
  </w:style>
  <w:style w:type="table" w:customStyle="1" w:styleId="92">
    <w:name w:val="Сетка таблицы9"/>
    <w:basedOn w:val="a1"/>
    <w:next w:val="af0"/>
    <w:uiPriority w:val="59"/>
    <w:rsid w:val="008F5B5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3236</Words>
  <Characters>18447</Characters>
  <Application>Microsoft Office Word</Application>
  <DocSecurity>0</DocSecurity>
  <Lines>153</Lines>
  <Paragraphs>43</Paragraphs>
  <ScaleCrop>false</ScaleCrop>
  <Company/>
  <LinksUpToDate>false</LinksUpToDate>
  <CharactersWithSpaces>21640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2023-08-30T13:54:00Z</dcterms:created>
  <dcterms:modified xsi:type="dcterms:W3CDTF">2023-08-30T13:54:00Z</dcterms:modified>
</cp:coreProperties>
</file>